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B306" w14:textId="77777777" w:rsidR="00E966D9" w:rsidRDefault="00E966D9" w:rsidP="002152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inline distT="0" distB="0" distL="0" distR="0" wp14:anchorId="6CBB63B5" wp14:editId="6BED10CF">
            <wp:extent cx="2095500" cy="1276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A3B435" w14:textId="77777777" w:rsidR="00E966D9" w:rsidRDefault="00E966D9" w:rsidP="00E966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B455CF3" w14:textId="6A95D560" w:rsidR="00E966D9" w:rsidRPr="00215243" w:rsidRDefault="00D1692E" w:rsidP="00215243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215243">
        <w:rPr>
          <w:rFonts w:ascii="Arial" w:eastAsia="Times New Roman" w:hAnsi="Arial" w:cs="Arial"/>
          <w:b/>
          <w:sz w:val="32"/>
          <w:szCs w:val="32"/>
          <w:lang w:eastAsia="fr-FR"/>
        </w:rPr>
        <w:t xml:space="preserve">Soutien aux associations </w:t>
      </w:r>
      <w:r w:rsidR="00573861">
        <w:rPr>
          <w:rFonts w:ascii="Arial" w:eastAsia="Times New Roman" w:hAnsi="Arial" w:cs="Arial"/>
          <w:b/>
          <w:sz w:val="32"/>
          <w:szCs w:val="32"/>
          <w:lang w:eastAsia="fr-FR"/>
        </w:rPr>
        <w:t>locales</w:t>
      </w:r>
      <w:r w:rsidRPr="00215243">
        <w:rPr>
          <w:rFonts w:ascii="Arial" w:eastAsia="Times New Roman" w:hAnsi="Arial" w:cs="Arial"/>
          <w:b/>
          <w:sz w:val="32"/>
          <w:szCs w:val="32"/>
          <w:lang w:eastAsia="fr-FR"/>
        </w:rPr>
        <w:t xml:space="preserve"> </w:t>
      </w:r>
      <w:r w:rsidR="00E966D9" w:rsidRPr="00215243">
        <w:rPr>
          <w:rFonts w:ascii="Arial" w:eastAsia="Times New Roman" w:hAnsi="Arial" w:cs="Arial"/>
          <w:b/>
          <w:sz w:val="32"/>
          <w:szCs w:val="32"/>
          <w:lang w:eastAsia="fr-FR"/>
        </w:rPr>
        <w:t>– Année 202</w:t>
      </w:r>
      <w:r w:rsidR="006B5218" w:rsidRPr="00215243">
        <w:rPr>
          <w:rFonts w:ascii="Arial" w:eastAsia="Times New Roman" w:hAnsi="Arial" w:cs="Arial"/>
          <w:b/>
          <w:sz w:val="32"/>
          <w:szCs w:val="32"/>
          <w:lang w:eastAsia="fr-FR"/>
        </w:rPr>
        <w:t>1</w:t>
      </w:r>
    </w:p>
    <w:p w14:paraId="6F0BAE51" w14:textId="7D6BB377" w:rsidR="00E966D9" w:rsidRPr="00215243" w:rsidRDefault="00E966D9" w:rsidP="00215243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fr-FR"/>
        </w:rPr>
      </w:pPr>
      <w:r w:rsidRPr="00215243">
        <w:rPr>
          <w:rFonts w:ascii="Arial" w:eastAsia="Times New Roman" w:hAnsi="Arial" w:cs="Arial"/>
          <w:sz w:val="32"/>
          <w:szCs w:val="32"/>
          <w:lang w:eastAsia="fr-FR"/>
        </w:rPr>
        <w:t>Communauté de Communes du Pays de Bitche</w:t>
      </w:r>
    </w:p>
    <w:p w14:paraId="27D0D564" w14:textId="11972C3B" w:rsidR="00215243" w:rsidRDefault="00215243" w:rsidP="00215243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F88912C" w14:textId="77777777" w:rsidR="00215243" w:rsidRDefault="00215243" w:rsidP="00215243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E2B43AD" w14:textId="77777777" w:rsidR="00E966D9" w:rsidRDefault="00E966D9" w:rsidP="00E966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CD00D34" w14:textId="74B9F463" w:rsidR="00E966D9" w:rsidRPr="00531E38" w:rsidRDefault="00531E38" w:rsidP="00E966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fr-FR"/>
        </w:rPr>
      </w:pPr>
      <w:r w:rsidRPr="00531E38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Dossier à </w:t>
      </w:r>
      <w:r w:rsidR="00E966D9" w:rsidRPr="00531E38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retourner </w:t>
      </w:r>
      <w:r w:rsidR="00CE1F27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au plus tard </w:t>
      </w:r>
      <w:r w:rsidR="00E966D9" w:rsidRPr="00531E38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pour le </w:t>
      </w:r>
      <w:r w:rsidR="00C611E6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30</w:t>
      </w:r>
      <w:r w:rsidR="006B5218" w:rsidRPr="00531E38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 octobre 2021 à</w:t>
      </w:r>
      <w:r w:rsidR="00E966D9" w:rsidRPr="00531E38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 16h00 au siège de la Communauté de Communes ou par mail : </w:t>
      </w:r>
      <w:hyperlink r:id="rId8" w:history="1">
        <w:r w:rsidR="00E966D9" w:rsidRPr="00531E38">
          <w:rPr>
            <w:rStyle w:val="Lienhypertexte"/>
            <w:rFonts w:ascii="Arial" w:eastAsia="Times New Roman" w:hAnsi="Arial" w:cs="Arial"/>
            <w:i/>
            <w:iCs/>
            <w:sz w:val="24"/>
            <w:szCs w:val="24"/>
            <w:lang w:eastAsia="fr-FR"/>
          </w:rPr>
          <w:t>culture@cc-paysdebitche.fr</w:t>
        </w:r>
      </w:hyperlink>
    </w:p>
    <w:p w14:paraId="6497570F" w14:textId="77777777" w:rsidR="00E966D9" w:rsidRDefault="00E966D9" w:rsidP="00E966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CF3CC1E" w14:textId="77777777" w:rsidR="00E966D9" w:rsidRDefault="00E966D9" w:rsidP="00E966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7DE99B4" w14:textId="17AC0BA7" w:rsidR="00C747DF" w:rsidRDefault="005745A3" w:rsidP="00E966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</w:t>
      </w:r>
      <w:r w:rsidR="00C747DF">
        <w:rPr>
          <w:rFonts w:ascii="Arial" w:eastAsia="Times New Roman" w:hAnsi="Arial" w:cs="Arial"/>
          <w:sz w:val="24"/>
          <w:szCs w:val="24"/>
          <w:lang w:eastAsia="fr-FR"/>
        </w:rPr>
        <w:t xml:space="preserve"> monde associatif a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été particulièrement impacté par la crise sanitaire. </w:t>
      </w:r>
      <w:r w:rsidR="00531E38">
        <w:rPr>
          <w:rFonts w:ascii="Arial" w:eastAsia="Times New Roman" w:hAnsi="Arial" w:cs="Arial"/>
          <w:sz w:val="24"/>
          <w:szCs w:val="24"/>
          <w:lang w:eastAsia="fr-FR"/>
        </w:rPr>
        <w:t xml:space="preserve">Certains évènements n’ont pas pu avoir lieu en raison du confinement ou de la difficulté de mise en </w:t>
      </w:r>
      <w:r w:rsidR="004A52BA">
        <w:rPr>
          <w:rFonts w:ascii="Arial" w:eastAsia="Times New Roman" w:hAnsi="Arial" w:cs="Arial"/>
          <w:sz w:val="24"/>
          <w:szCs w:val="24"/>
          <w:lang w:eastAsia="fr-FR"/>
        </w:rPr>
        <w:t>œuvre</w:t>
      </w:r>
      <w:r w:rsidR="00531E38">
        <w:rPr>
          <w:rFonts w:ascii="Arial" w:eastAsia="Times New Roman" w:hAnsi="Arial" w:cs="Arial"/>
          <w:sz w:val="24"/>
          <w:szCs w:val="24"/>
          <w:lang w:eastAsia="fr-FR"/>
        </w:rPr>
        <w:t xml:space="preserve"> des protocoles sanitaires. Les ressources financières générées habituellement par ces évènements peuvent donc manquer à l’appel. </w:t>
      </w:r>
      <w:r w:rsidR="00CE1F27">
        <w:rPr>
          <w:rFonts w:ascii="Arial" w:eastAsia="Times New Roman" w:hAnsi="Arial" w:cs="Arial"/>
          <w:sz w:val="24"/>
          <w:szCs w:val="24"/>
          <w:lang w:eastAsia="fr-FR"/>
        </w:rPr>
        <w:t xml:space="preserve">Certaines </w:t>
      </w:r>
      <w:r w:rsidR="00531E38" w:rsidRPr="00531E38">
        <w:rPr>
          <w:rFonts w:ascii="Arial" w:eastAsia="Times New Roman" w:hAnsi="Arial" w:cs="Arial"/>
          <w:sz w:val="24"/>
          <w:szCs w:val="24"/>
          <w:lang w:eastAsia="fr-FR"/>
        </w:rPr>
        <w:t>associations ont adapté leur fonctionnement et leurs activités pour conserver un lien avec leurs adhérents.</w:t>
      </w:r>
    </w:p>
    <w:p w14:paraId="046582DE" w14:textId="77777777" w:rsidR="00C747DF" w:rsidRDefault="00C747DF" w:rsidP="00E966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FEA636E" w14:textId="5DA4A2F9" w:rsidR="00E966D9" w:rsidRDefault="00520454" w:rsidP="00E966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La Communauté de C</w:t>
      </w:r>
      <w:r w:rsidR="00AD6D5C">
        <w:rPr>
          <w:rFonts w:ascii="Arial" w:eastAsia="Times New Roman" w:hAnsi="Arial" w:cs="Arial"/>
          <w:sz w:val="24"/>
          <w:szCs w:val="24"/>
          <w:lang w:eastAsia="fr-FR"/>
        </w:rPr>
        <w:t xml:space="preserve">ommunes du Pays de Bitche souhaite soutenir </w:t>
      </w:r>
      <w:r w:rsidR="00531E38">
        <w:rPr>
          <w:rFonts w:ascii="Arial" w:eastAsia="Times New Roman" w:hAnsi="Arial" w:cs="Arial"/>
          <w:sz w:val="24"/>
          <w:szCs w:val="24"/>
          <w:lang w:eastAsia="fr-FR"/>
        </w:rPr>
        <w:t xml:space="preserve">les associations locales </w:t>
      </w:r>
      <w:r w:rsidR="00AD6D5C">
        <w:rPr>
          <w:rFonts w:ascii="Arial" w:eastAsia="Times New Roman" w:hAnsi="Arial" w:cs="Arial"/>
          <w:sz w:val="24"/>
          <w:szCs w:val="24"/>
          <w:lang w:eastAsia="fr-FR"/>
        </w:rPr>
        <w:t xml:space="preserve">en participant </w:t>
      </w:r>
      <w:r w:rsidR="00CE1F2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au financement</w:t>
      </w:r>
      <w:r w:rsidRPr="00C46CA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3A608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de manifestations ou </w:t>
      </w:r>
      <w:r w:rsidR="00CE1F2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d’</w:t>
      </w:r>
      <w:r w:rsidRPr="00C46CA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équipements essentiels</w:t>
      </w:r>
      <w:r w:rsidR="00AD6D5C" w:rsidRPr="00C46CA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à </w:t>
      </w:r>
      <w:r w:rsidRPr="00C46CA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la poursuite de leurs activités.</w:t>
      </w:r>
      <w:r w:rsidR="00AD6D5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17DA4" w:rsidRPr="00917DA4">
        <w:rPr>
          <w:rFonts w:ascii="Arial" w:eastAsia="Times New Roman" w:hAnsi="Arial" w:cs="Arial"/>
          <w:sz w:val="24"/>
          <w:szCs w:val="24"/>
          <w:lang w:eastAsia="fr-FR"/>
        </w:rPr>
        <w:t xml:space="preserve">Les dépenses déjà réalisées </w:t>
      </w:r>
      <w:r w:rsidR="00917DA4">
        <w:rPr>
          <w:rFonts w:ascii="Arial" w:eastAsia="Times New Roman" w:hAnsi="Arial" w:cs="Arial"/>
          <w:sz w:val="24"/>
          <w:szCs w:val="24"/>
          <w:lang w:eastAsia="fr-FR"/>
        </w:rPr>
        <w:t xml:space="preserve">(entre janvier et </w:t>
      </w:r>
      <w:r w:rsidR="00CE1F27">
        <w:rPr>
          <w:rFonts w:ascii="Arial" w:eastAsia="Times New Roman" w:hAnsi="Arial" w:cs="Arial"/>
          <w:sz w:val="24"/>
          <w:szCs w:val="24"/>
          <w:lang w:eastAsia="fr-FR"/>
        </w:rPr>
        <w:t>octobre</w:t>
      </w:r>
      <w:r w:rsidR="00917DA4">
        <w:rPr>
          <w:rFonts w:ascii="Arial" w:eastAsia="Times New Roman" w:hAnsi="Arial" w:cs="Arial"/>
          <w:sz w:val="24"/>
          <w:szCs w:val="24"/>
          <w:lang w:eastAsia="fr-FR"/>
        </w:rPr>
        <w:t xml:space="preserve"> 2021) sont éligibles à ce soutien financier, sous réserve de présentation des factures datant de 2021.</w:t>
      </w:r>
      <w:r w:rsidR="00917DA4" w:rsidRPr="00917DA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6DF54634" w14:textId="77777777" w:rsidR="00520454" w:rsidRPr="001F4EE3" w:rsidRDefault="00520454" w:rsidP="00E966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5933186" w14:textId="29816930" w:rsidR="00E966D9" w:rsidRDefault="00E966D9" w:rsidP="002152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pouvoir bénéficier d’une aide de la Communauté de Communes du Pays de Bitche, l’association doit</w:t>
      </w:r>
      <w:r w:rsidR="0092618E">
        <w:rPr>
          <w:rFonts w:ascii="Arial" w:hAnsi="Arial" w:cs="Arial"/>
          <w:sz w:val="24"/>
          <w:szCs w:val="24"/>
        </w:rPr>
        <w:t> :</w:t>
      </w:r>
    </w:p>
    <w:p w14:paraId="2ADFCC9B" w14:textId="00786E96" w:rsidR="00E966D9" w:rsidRDefault="00E966D9" w:rsidP="00E966D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avoir</w:t>
      </w:r>
      <w:proofErr w:type="gramEnd"/>
      <w:r>
        <w:rPr>
          <w:rFonts w:ascii="Arial" w:hAnsi="Arial" w:cs="Arial"/>
          <w:sz w:val="24"/>
          <w:szCs w:val="24"/>
        </w:rPr>
        <w:t xml:space="preserve"> un rayonnement intercommunal</w:t>
      </w:r>
      <w:r w:rsidR="00570CF3">
        <w:rPr>
          <w:rFonts w:ascii="Arial" w:hAnsi="Arial" w:cs="Arial"/>
          <w:sz w:val="24"/>
          <w:szCs w:val="24"/>
        </w:rPr>
        <w:t> ;</w:t>
      </w:r>
    </w:p>
    <w:p w14:paraId="66B91193" w14:textId="01795FB5" w:rsidR="00E966D9" w:rsidRDefault="00E966D9" w:rsidP="00E966D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avoir</w:t>
      </w:r>
      <w:proofErr w:type="gramEnd"/>
      <w:r>
        <w:rPr>
          <w:rFonts w:ascii="Arial" w:hAnsi="Arial" w:cs="Arial"/>
          <w:sz w:val="24"/>
          <w:szCs w:val="24"/>
        </w:rPr>
        <w:t xml:space="preserve"> son siège </w:t>
      </w:r>
      <w:r w:rsidRPr="00FC488F">
        <w:rPr>
          <w:rFonts w:ascii="Arial" w:hAnsi="Arial" w:cs="Arial"/>
          <w:sz w:val="24"/>
          <w:szCs w:val="24"/>
        </w:rPr>
        <w:t>sur le territoire de la Communauté de Com</w:t>
      </w:r>
      <w:r>
        <w:rPr>
          <w:rFonts w:ascii="Arial" w:hAnsi="Arial" w:cs="Arial"/>
          <w:sz w:val="24"/>
          <w:szCs w:val="24"/>
        </w:rPr>
        <w:t>munes du Pays de Bitche</w:t>
      </w:r>
      <w:r w:rsidR="00570CF3">
        <w:rPr>
          <w:rFonts w:ascii="Arial" w:hAnsi="Arial" w:cs="Arial"/>
          <w:sz w:val="24"/>
          <w:szCs w:val="24"/>
        </w:rPr>
        <w:t>.</w:t>
      </w:r>
    </w:p>
    <w:p w14:paraId="5C17DEDD" w14:textId="5EB1EEE0" w:rsidR="00183EEA" w:rsidRDefault="00183EEA" w:rsidP="00C46C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associations à but lucratif ne sont pas éligible</w:t>
      </w:r>
      <w:r w:rsidR="00531E3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au présent projet de soutien aux associations.</w:t>
      </w:r>
    </w:p>
    <w:p w14:paraId="34CEC8E7" w14:textId="0ECE848B" w:rsidR="006B5218" w:rsidRDefault="006B5218" w:rsidP="00C46C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soutien financier </w:t>
      </w:r>
      <w:r w:rsidRPr="006B521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 doit pas avoir </w:t>
      </w:r>
      <w:r w:rsidRPr="006B5218">
        <w:rPr>
          <w:rFonts w:ascii="Arial" w:hAnsi="Arial" w:cs="Arial"/>
          <w:sz w:val="24"/>
          <w:szCs w:val="24"/>
        </w:rPr>
        <w:t xml:space="preserve">pour but de financer le fonctionnement </w:t>
      </w:r>
      <w:r w:rsidR="00531E38">
        <w:rPr>
          <w:rFonts w:ascii="Arial" w:hAnsi="Arial" w:cs="Arial"/>
          <w:sz w:val="24"/>
          <w:szCs w:val="24"/>
        </w:rPr>
        <w:t>habituel de l’</w:t>
      </w:r>
      <w:r w:rsidRPr="006B5218">
        <w:rPr>
          <w:rFonts w:ascii="Arial" w:hAnsi="Arial" w:cs="Arial"/>
          <w:sz w:val="24"/>
          <w:szCs w:val="24"/>
        </w:rPr>
        <w:t>association</w:t>
      </w:r>
      <w:r w:rsidR="00917DA4">
        <w:rPr>
          <w:rFonts w:ascii="Arial" w:hAnsi="Arial" w:cs="Arial"/>
          <w:sz w:val="24"/>
          <w:szCs w:val="24"/>
        </w:rPr>
        <w:t xml:space="preserve">. </w:t>
      </w:r>
    </w:p>
    <w:p w14:paraId="0ECDDDD2" w14:textId="1575EA51" w:rsidR="00215243" w:rsidRDefault="00EF68B5" w:rsidP="00215243">
      <w:pPr>
        <w:jc w:val="both"/>
        <w:rPr>
          <w:rFonts w:ascii="Arial" w:hAnsi="Arial" w:cs="Arial"/>
          <w:sz w:val="24"/>
          <w:szCs w:val="24"/>
        </w:rPr>
      </w:pPr>
      <w:bookmarkStart w:id="0" w:name="_Hlk80083667"/>
      <w:r>
        <w:rPr>
          <w:rFonts w:ascii="Arial" w:hAnsi="Arial" w:cs="Arial"/>
          <w:sz w:val="24"/>
          <w:szCs w:val="24"/>
        </w:rPr>
        <w:t>En ce qui concerne l’acquisition d’équipements, l</w:t>
      </w:r>
      <w:r w:rsidR="00215243">
        <w:rPr>
          <w:rFonts w:ascii="Arial" w:hAnsi="Arial" w:cs="Arial"/>
          <w:sz w:val="24"/>
          <w:szCs w:val="24"/>
        </w:rPr>
        <w:t xml:space="preserve">es projets </w:t>
      </w:r>
      <w:r>
        <w:rPr>
          <w:rFonts w:ascii="Arial" w:hAnsi="Arial" w:cs="Arial"/>
          <w:sz w:val="24"/>
          <w:szCs w:val="24"/>
        </w:rPr>
        <w:t xml:space="preserve">prévoyant des </w:t>
      </w:r>
      <w:r w:rsidR="00215243">
        <w:rPr>
          <w:rFonts w:ascii="Arial" w:hAnsi="Arial" w:cs="Arial"/>
          <w:sz w:val="24"/>
          <w:szCs w:val="24"/>
        </w:rPr>
        <w:t>mutualisation</w:t>
      </w:r>
      <w:r>
        <w:rPr>
          <w:rFonts w:ascii="Arial" w:hAnsi="Arial" w:cs="Arial"/>
          <w:sz w:val="24"/>
          <w:szCs w:val="24"/>
        </w:rPr>
        <w:t>s</w:t>
      </w:r>
      <w:r w:rsidR="00215243">
        <w:rPr>
          <w:rFonts w:ascii="Arial" w:hAnsi="Arial" w:cs="Arial"/>
          <w:sz w:val="24"/>
          <w:szCs w:val="24"/>
        </w:rPr>
        <w:t xml:space="preserve"> avec d’autres associations ou structures qui favorisent l’accès à des pratiques pour tous les publics seront valorisés.  </w:t>
      </w:r>
    </w:p>
    <w:bookmarkEnd w:id="0"/>
    <w:p w14:paraId="3B1B099D" w14:textId="4299F9E8" w:rsidR="0027192D" w:rsidRDefault="00E966D9" w:rsidP="00E966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commission se réunira </w:t>
      </w:r>
      <w:r w:rsidR="00C46CA2">
        <w:rPr>
          <w:rFonts w:ascii="Arial" w:hAnsi="Arial" w:cs="Arial"/>
          <w:sz w:val="24"/>
          <w:szCs w:val="24"/>
        </w:rPr>
        <w:t>après la date limite de dépôt des dossiers</w:t>
      </w:r>
      <w:r w:rsidRPr="000D40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pour proposer au Conseil Communautaire l’attribution des aides selon les critères mentionnés</w:t>
      </w:r>
      <w:r w:rsidR="00573861">
        <w:rPr>
          <w:rFonts w:ascii="Arial" w:hAnsi="Arial" w:cs="Arial"/>
          <w:sz w:val="24"/>
          <w:szCs w:val="24"/>
        </w:rPr>
        <w:t xml:space="preserve"> ci-dessus</w:t>
      </w:r>
      <w:r w:rsidR="00667101">
        <w:rPr>
          <w:rFonts w:ascii="Arial" w:hAnsi="Arial" w:cs="Arial"/>
          <w:sz w:val="24"/>
          <w:szCs w:val="24"/>
        </w:rPr>
        <w:t xml:space="preserve">. </w:t>
      </w:r>
    </w:p>
    <w:p w14:paraId="7302CE5B" w14:textId="5EFB5892" w:rsidR="00183EEA" w:rsidRDefault="00183EEA" w:rsidP="00E96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E966D9" w14:paraId="1E843820" w14:textId="77777777" w:rsidTr="00C747DF">
        <w:trPr>
          <w:trHeight w:val="435"/>
        </w:trPr>
        <w:tc>
          <w:tcPr>
            <w:tcW w:w="3827" w:type="dxa"/>
            <w:vAlign w:val="center"/>
          </w:tcPr>
          <w:p w14:paraId="0471D850" w14:textId="77777777" w:rsidR="00E966D9" w:rsidRDefault="00667101" w:rsidP="00C747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Présentation de l’association</w:t>
            </w:r>
          </w:p>
        </w:tc>
      </w:tr>
    </w:tbl>
    <w:p w14:paraId="7F0696BA" w14:textId="23771C1A" w:rsidR="00E966D9" w:rsidRDefault="00E966D9" w:rsidP="00E966D9">
      <w:pPr>
        <w:rPr>
          <w:rFonts w:ascii="Arial" w:hAnsi="Arial" w:cs="Arial"/>
          <w:sz w:val="24"/>
          <w:szCs w:val="24"/>
        </w:rPr>
      </w:pPr>
    </w:p>
    <w:p w14:paraId="2B7DE405" w14:textId="17A14DBD" w:rsidR="00C747DF" w:rsidRDefault="00C747DF" w:rsidP="00E966D9">
      <w:pPr>
        <w:rPr>
          <w:rFonts w:ascii="Arial" w:hAnsi="Arial" w:cs="Arial"/>
          <w:sz w:val="24"/>
          <w:szCs w:val="24"/>
        </w:rPr>
      </w:pPr>
    </w:p>
    <w:p w14:paraId="28B4785C" w14:textId="77777777" w:rsidR="00C747DF" w:rsidRDefault="00C747DF" w:rsidP="00C74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 – Dénomination :</w:t>
      </w:r>
    </w:p>
    <w:p w14:paraId="2E7A2981" w14:textId="77777777" w:rsidR="00C747DF" w:rsidRDefault="00C747DF" w:rsidP="00C74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Numéro SIRET : </w:t>
      </w:r>
    </w:p>
    <w:p w14:paraId="1F9709AA" w14:textId="77777777" w:rsidR="00C747DF" w:rsidRDefault="00C747DF" w:rsidP="00C74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– Prénom du/de la représentant(e) légal(e) :</w:t>
      </w:r>
    </w:p>
    <w:p w14:paraId="2B6F7BDB" w14:textId="77777777" w:rsidR="00C747DF" w:rsidRDefault="00C747DF" w:rsidP="00C74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 du siège :</w:t>
      </w:r>
    </w:p>
    <w:p w14:paraId="6EEF42F2" w14:textId="77777777" w:rsidR="00C747DF" w:rsidRDefault="00C747DF" w:rsidP="00C74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Courriel :</w:t>
      </w:r>
    </w:p>
    <w:p w14:paraId="6BE82397" w14:textId="705C2679" w:rsidR="00C747DF" w:rsidRDefault="00C747DF" w:rsidP="00C74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Téléphone :</w:t>
      </w:r>
    </w:p>
    <w:p w14:paraId="1A3CF46F" w14:textId="671A857D" w:rsidR="00C46CA2" w:rsidRDefault="00C46CA2" w:rsidP="00C747DF">
      <w:pPr>
        <w:rPr>
          <w:rFonts w:ascii="Arial" w:hAnsi="Arial" w:cs="Arial"/>
          <w:sz w:val="24"/>
          <w:szCs w:val="24"/>
        </w:rPr>
      </w:pPr>
    </w:p>
    <w:p w14:paraId="7F7FFCB9" w14:textId="6C0F501F" w:rsidR="006B5218" w:rsidRDefault="006B5218" w:rsidP="00C747DF">
      <w:pPr>
        <w:rPr>
          <w:rFonts w:ascii="Arial" w:hAnsi="Arial" w:cs="Arial"/>
          <w:sz w:val="24"/>
          <w:szCs w:val="24"/>
        </w:rPr>
      </w:pPr>
    </w:p>
    <w:p w14:paraId="2281AC7A" w14:textId="77777777" w:rsidR="006B5218" w:rsidRDefault="006B5218" w:rsidP="00C747DF">
      <w:pPr>
        <w:rPr>
          <w:rFonts w:ascii="Arial" w:hAnsi="Arial" w:cs="Arial"/>
          <w:sz w:val="24"/>
          <w:szCs w:val="24"/>
        </w:rPr>
      </w:pPr>
    </w:p>
    <w:p w14:paraId="763FF5D4" w14:textId="0EC6CFF6" w:rsidR="00C46CA2" w:rsidRDefault="00C46CA2" w:rsidP="00C747DF">
      <w:pPr>
        <w:rPr>
          <w:rFonts w:ascii="Arial" w:hAnsi="Arial" w:cs="Arial"/>
          <w:sz w:val="24"/>
          <w:szCs w:val="24"/>
        </w:rPr>
      </w:pPr>
    </w:p>
    <w:p w14:paraId="7C24D346" w14:textId="232BCB1A" w:rsidR="00C46CA2" w:rsidRDefault="00C46CA2" w:rsidP="00C46CA2">
      <w:pPr>
        <w:pBdr>
          <w:top w:val="single" w:sz="2" w:space="1" w:color="000000"/>
        </w:pBdr>
        <w:rPr>
          <w:rFonts w:ascii="Arial" w:hAnsi="Arial" w:cs="Arial"/>
          <w:b/>
          <w:bCs/>
          <w:sz w:val="24"/>
          <w:szCs w:val="24"/>
        </w:rPr>
      </w:pPr>
      <w:r w:rsidRPr="00C46CA2">
        <w:rPr>
          <w:rFonts w:ascii="Arial" w:hAnsi="Arial" w:cs="Arial"/>
          <w:b/>
          <w:bCs/>
          <w:sz w:val="24"/>
          <w:szCs w:val="24"/>
        </w:rPr>
        <w:t>MOYENS HUMAINS</w:t>
      </w:r>
      <w:r w:rsidR="006B5218">
        <w:rPr>
          <w:rFonts w:ascii="Arial" w:hAnsi="Arial" w:cs="Arial"/>
          <w:b/>
          <w:bCs/>
          <w:sz w:val="24"/>
          <w:szCs w:val="24"/>
        </w:rPr>
        <w:t xml:space="preserve"> (Au 31 décembre de l’année écoulée)</w:t>
      </w:r>
      <w:r w:rsidRPr="00C46CA2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32D1F0BD" w14:textId="3B0D474C" w:rsidR="00C46CA2" w:rsidRDefault="00C46CA2" w:rsidP="00C46CA2">
      <w:pPr>
        <w:pBdr>
          <w:top w:val="single" w:sz="2" w:space="1" w:color="000000"/>
        </w:pBd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14"/>
        <w:gridCol w:w="3528"/>
      </w:tblGrid>
      <w:tr w:rsidR="00C46CA2" w14:paraId="7FEA37BF" w14:textId="77777777" w:rsidTr="006B5218">
        <w:tc>
          <w:tcPr>
            <w:tcW w:w="5514" w:type="dxa"/>
          </w:tcPr>
          <w:p w14:paraId="6011F0DB" w14:textId="5A2665DD" w:rsidR="00C46CA2" w:rsidRDefault="006B5218" w:rsidP="00C46C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218">
              <w:rPr>
                <w:rStyle w:val="markedcontent"/>
                <w:rFonts w:ascii="Arial" w:hAnsi="Arial" w:cs="Arial"/>
                <w:b/>
                <w:bCs/>
                <w:sz w:val="25"/>
                <w:szCs w:val="25"/>
              </w:rPr>
              <w:t>Adhérents :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 </w:t>
            </w:r>
            <w:r>
              <w:br/>
            </w: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Personne ayant marqué formellement son adhésion aux statuts de l’association</w:t>
            </w:r>
          </w:p>
        </w:tc>
        <w:tc>
          <w:tcPr>
            <w:tcW w:w="3528" w:type="dxa"/>
          </w:tcPr>
          <w:p w14:paraId="2B51E5D0" w14:textId="77777777" w:rsidR="00C46CA2" w:rsidRDefault="00C46CA2" w:rsidP="00C46C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6CA2" w14:paraId="36836743" w14:textId="77777777" w:rsidTr="006B5218">
        <w:tc>
          <w:tcPr>
            <w:tcW w:w="5514" w:type="dxa"/>
          </w:tcPr>
          <w:p w14:paraId="57699CC3" w14:textId="72ED1B05" w:rsidR="00C46CA2" w:rsidRDefault="006B5218" w:rsidP="00C46C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218">
              <w:rPr>
                <w:rStyle w:val="markedcontent"/>
                <w:rFonts w:ascii="Arial" w:hAnsi="Arial" w:cs="Arial"/>
                <w:b/>
                <w:bCs/>
                <w:sz w:val="25"/>
                <w:szCs w:val="25"/>
              </w:rPr>
              <w:t>Nombre de bénévoles :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 </w:t>
            </w:r>
            <w:r>
              <w:br/>
            </w:r>
            <w:r>
              <w:rPr>
                <w:rStyle w:val="markedcontent"/>
                <w:rFonts w:ascii="Arial" w:hAnsi="Arial" w:cs="Arial"/>
                <w:sz w:val="23"/>
                <w:szCs w:val="23"/>
              </w:rPr>
              <w:t xml:space="preserve">Personne contribuant régulièrement à l’activité de </w:t>
            </w:r>
            <w:r>
              <w:br/>
            </w: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l’association de manière non rémunérée.</w:t>
            </w:r>
          </w:p>
        </w:tc>
        <w:tc>
          <w:tcPr>
            <w:tcW w:w="3528" w:type="dxa"/>
          </w:tcPr>
          <w:p w14:paraId="09AFC0C8" w14:textId="77777777" w:rsidR="00C46CA2" w:rsidRDefault="00C46CA2" w:rsidP="00C46C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6CA2" w14:paraId="74DE8B15" w14:textId="77777777" w:rsidTr="006B5218">
        <w:tc>
          <w:tcPr>
            <w:tcW w:w="5514" w:type="dxa"/>
          </w:tcPr>
          <w:p w14:paraId="6A1D4E6D" w14:textId="656CD54E" w:rsidR="00C46CA2" w:rsidRDefault="006B5218" w:rsidP="00C46C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218">
              <w:rPr>
                <w:rStyle w:val="markedcontent"/>
                <w:rFonts w:ascii="Arial" w:hAnsi="Arial" w:cs="Arial"/>
                <w:b/>
                <w:bCs/>
                <w:sz w:val="25"/>
                <w:szCs w:val="25"/>
              </w:rPr>
              <w:t>Nombre de volontaires :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 </w:t>
            </w:r>
            <w:r>
              <w:br/>
            </w: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Personne engagée pour une mission d’intérêt général par un contrat spécifique (par exemple Service Civique)</w:t>
            </w:r>
          </w:p>
        </w:tc>
        <w:tc>
          <w:tcPr>
            <w:tcW w:w="3528" w:type="dxa"/>
          </w:tcPr>
          <w:p w14:paraId="0156AAAE" w14:textId="77777777" w:rsidR="00C46CA2" w:rsidRDefault="00C46CA2" w:rsidP="00C46C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6CA2" w14:paraId="4DA4199C" w14:textId="77777777" w:rsidTr="006B5218">
        <w:tc>
          <w:tcPr>
            <w:tcW w:w="5514" w:type="dxa"/>
          </w:tcPr>
          <w:p w14:paraId="188A957A" w14:textId="0FBA5461" w:rsidR="00C46CA2" w:rsidRDefault="006B5218" w:rsidP="00C46C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218">
              <w:rPr>
                <w:rStyle w:val="markedcontent"/>
                <w:rFonts w:ascii="Arial" w:hAnsi="Arial" w:cs="Arial"/>
                <w:b/>
                <w:bCs/>
                <w:sz w:val="25"/>
                <w:szCs w:val="25"/>
              </w:rPr>
              <w:t>Nombre de salarié(e)s en équivalent temps plein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 (ETP)</w:t>
            </w:r>
          </w:p>
        </w:tc>
        <w:tc>
          <w:tcPr>
            <w:tcW w:w="3528" w:type="dxa"/>
          </w:tcPr>
          <w:p w14:paraId="1795171B" w14:textId="77777777" w:rsidR="00C46CA2" w:rsidRDefault="00C46CA2" w:rsidP="00C46C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6CA2" w14:paraId="0766F534" w14:textId="77777777" w:rsidTr="006B5218">
        <w:tc>
          <w:tcPr>
            <w:tcW w:w="5514" w:type="dxa"/>
          </w:tcPr>
          <w:p w14:paraId="2B77555B" w14:textId="266184B7" w:rsidR="00C46CA2" w:rsidRPr="006B5218" w:rsidRDefault="006B5218" w:rsidP="00C46C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218">
              <w:rPr>
                <w:rStyle w:val="markedcontent"/>
                <w:rFonts w:ascii="Arial" w:hAnsi="Arial" w:cs="Arial"/>
                <w:b/>
                <w:bCs/>
                <w:sz w:val="25"/>
                <w:szCs w:val="25"/>
              </w:rPr>
              <w:t xml:space="preserve">Nombre de personnels mis à disposition ou détachés par une autorité </w:t>
            </w:r>
            <w:r w:rsidRPr="006B5218">
              <w:rPr>
                <w:b/>
                <w:bCs/>
              </w:rPr>
              <w:br/>
            </w:r>
            <w:r w:rsidRPr="006B5218">
              <w:rPr>
                <w:rStyle w:val="markedcontent"/>
                <w:rFonts w:ascii="Arial" w:hAnsi="Arial" w:cs="Arial"/>
                <w:b/>
                <w:bCs/>
                <w:sz w:val="25"/>
                <w:szCs w:val="25"/>
              </w:rPr>
              <w:t>publique</w:t>
            </w:r>
          </w:p>
        </w:tc>
        <w:tc>
          <w:tcPr>
            <w:tcW w:w="3528" w:type="dxa"/>
          </w:tcPr>
          <w:p w14:paraId="1C125C2D" w14:textId="77777777" w:rsidR="00C46CA2" w:rsidRDefault="00C46CA2" w:rsidP="00C46C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774F0C6" w14:textId="77777777" w:rsidR="00C46CA2" w:rsidRPr="00C46CA2" w:rsidRDefault="00C46CA2" w:rsidP="00C46CA2">
      <w:pPr>
        <w:pBdr>
          <w:top w:val="single" w:sz="2" w:space="1" w:color="000000"/>
        </w:pBdr>
        <w:rPr>
          <w:rFonts w:ascii="Arial" w:hAnsi="Arial" w:cs="Arial"/>
          <w:b/>
          <w:bCs/>
          <w:sz w:val="24"/>
          <w:szCs w:val="24"/>
        </w:rPr>
      </w:pPr>
    </w:p>
    <w:p w14:paraId="718BC6FB" w14:textId="77777777" w:rsidR="00183EEA" w:rsidRDefault="00183EEA" w:rsidP="00C747DF">
      <w:pPr>
        <w:rPr>
          <w:rFonts w:ascii="Arial" w:hAnsi="Arial" w:cs="Arial"/>
          <w:sz w:val="24"/>
          <w:szCs w:val="24"/>
        </w:rPr>
      </w:pPr>
    </w:p>
    <w:p w14:paraId="22300ECC" w14:textId="77777777" w:rsidR="00C747DF" w:rsidRDefault="00C747DF" w:rsidP="00E966D9">
      <w:pPr>
        <w:rPr>
          <w:rFonts w:ascii="Arial" w:hAnsi="Arial" w:cs="Arial"/>
          <w:sz w:val="24"/>
          <w:szCs w:val="24"/>
        </w:rPr>
      </w:pPr>
    </w:p>
    <w:p w14:paraId="3AD1692A" w14:textId="4F25AB5A" w:rsidR="006B5218" w:rsidRDefault="006B5218" w:rsidP="00E96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4FE1A96" w14:textId="239A21B3" w:rsidR="00E966D9" w:rsidRPr="00C747DF" w:rsidRDefault="00E966D9" w:rsidP="00C747DF">
      <w:pPr>
        <w:pBdr>
          <w:top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C747DF">
        <w:rPr>
          <w:rFonts w:ascii="Arial" w:hAnsi="Arial" w:cs="Arial"/>
          <w:b/>
          <w:bCs/>
          <w:sz w:val="24"/>
          <w:szCs w:val="24"/>
        </w:rPr>
        <w:lastRenderedPageBreak/>
        <w:t xml:space="preserve">PRESENTATION </w:t>
      </w:r>
      <w:r w:rsidR="00971367" w:rsidRPr="00C747DF">
        <w:rPr>
          <w:rFonts w:ascii="Arial" w:hAnsi="Arial" w:cs="Arial"/>
          <w:b/>
          <w:bCs/>
          <w:sz w:val="24"/>
          <w:szCs w:val="24"/>
        </w:rPr>
        <w:t>DU</w:t>
      </w:r>
      <w:r w:rsidR="0027192D" w:rsidRPr="00C747DF">
        <w:rPr>
          <w:rFonts w:ascii="Arial" w:hAnsi="Arial" w:cs="Arial"/>
          <w:b/>
          <w:bCs/>
          <w:sz w:val="24"/>
          <w:szCs w:val="24"/>
        </w:rPr>
        <w:t xml:space="preserve"> PROJET</w:t>
      </w:r>
      <w:r w:rsidR="00EF68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47DF">
        <w:rPr>
          <w:rFonts w:ascii="Arial" w:hAnsi="Arial" w:cs="Arial"/>
          <w:b/>
          <w:bCs/>
          <w:sz w:val="24"/>
          <w:szCs w:val="24"/>
        </w:rPr>
        <w:t>:</w:t>
      </w:r>
    </w:p>
    <w:p w14:paraId="641D2390" w14:textId="0E6477F2" w:rsidR="00215243" w:rsidRDefault="00E966D9" w:rsidP="006B52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Précise</w:t>
      </w:r>
      <w:r w:rsidR="00215243">
        <w:rPr>
          <w:rFonts w:ascii="Arial" w:hAnsi="Arial" w:cs="Arial"/>
          <w:sz w:val="24"/>
          <w:szCs w:val="24"/>
        </w:rPr>
        <w:t xml:space="preserve">z : </w:t>
      </w:r>
    </w:p>
    <w:p w14:paraId="5A79BADF" w14:textId="2DBCC6A4" w:rsidR="00CE1F27" w:rsidRDefault="00EF68B5" w:rsidP="0021524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nature des dépenses</w:t>
      </w:r>
      <w:r w:rsidR="00C747DF" w:rsidRPr="00215243">
        <w:rPr>
          <w:rFonts w:ascii="Arial" w:hAnsi="Arial" w:cs="Arial"/>
          <w:sz w:val="24"/>
          <w:szCs w:val="24"/>
        </w:rPr>
        <w:t xml:space="preserve"> concerné</w:t>
      </w:r>
      <w:r>
        <w:rPr>
          <w:rFonts w:ascii="Arial" w:hAnsi="Arial" w:cs="Arial"/>
          <w:sz w:val="24"/>
          <w:szCs w:val="24"/>
        </w:rPr>
        <w:t>es</w:t>
      </w:r>
      <w:r w:rsidR="00C747DF" w:rsidRPr="00215243">
        <w:rPr>
          <w:rFonts w:ascii="Arial" w:hAnsi="Arial" w:cs="Arial"/>
          <w:sz w:val="24"/>
          <w:szCs w:val="24"/>
        </w:rPr>
        <w:t xml:space="preserve"> par la demande de subvention</w:t>
      </w:r>
      <w:r w:rsidR="00215243">
        <w:rPr>
          <w:rFonts w:ascii="Arial" w:hAnsi="Arial" w:cs="Arial"/>
          <w:sz w:val="24"/>
          <w:szCs w:val="24"/>
        </w:rPr>
        <w:t xml:space="preserve"> : </w:t>
      </w:r>
    </w:p>
    <w:p w14:paraId="68E4DF43" w14:textId="0A859201" w:rsidR="00215243" w:rsidRPr="00CE1F27" w:rsidRDefault="00215243" w:rsidP="00CE1F27">
      <w:pPr>
        <w:pStyle w:val="Paragraphedeliste"/>
        <w:jc w:val="both"/>
        <w:rPr>
          <w:rFonts w:ascii="Arial" w:hAnsi="Arial" w:cs="Arial"/>
          <w:i/>
          <w:iCs/>
          <w:sz w:val="24"/>
          <w:szCs w:val="24"/>
        </w:rPr>
      </w:pPr>
      <w:r w:rsidRPr="00CE1F27">
        <w:rPr>
          <w:rFonts w:ascii="Arial" w:hAnsi="Arial" w:cs="Arial"/>
          <w:i/>
          <w:iCs/>
          <w:sz w:val="24"/>
          <w:szCs w:val="24"/>
        </w:rPr>
        <w:t>(</w:t>
      </w:r>
      <w:r w:rsidR="00CE1F27" w:rsidRPr="00CE1F27">
        <w:rPr>
          <w:rFonts w:ascii="Arial" w:hAnsi="Arial" w:cs="Arial"/>
          <w:i/>
          <w:iCs/>
          <w:sz w:val="24"/>
          <w:szCs w:val="24"/>
        </w:rPr>
        <w:t>Joindre</w:t>
      </w:r>
      <w:r w:rsidRPr="00CE1F27">
        <w:rPr>
          <w:rFonts w:ascii="Arial" w:hAnsi="Arial" w:cs="Arial"/>
          <w:i/>
          <w:iCs/>
          <w:sz w:val="24"/>
          <w:szCs w:val="24"/>
        </w:rPr>
        <w:t xml:space="preserve"> </w:t>
      </w:r>
      <w:r w:rsidR="00EB284E" w:rsidRPr="00CE1F27">
        <w:rPr>
          <w:rFonts w:ascii="Arial" w:hAnsi="Arial" w:cs="Arial"/>
          <w:i/>
          <w:iCs/>
          <w:sz w:val="24"/>
          <w:szCs w:val="24"/>
        </w:rPr>
        <w:t>le(s) devis</w:t>
      </w:r>
      <w:r w:rsidR="00CE1F27" w:rsidRPr="00CE1F27">
        <w:rPr>
          <w:rFonts w:ascii="Arial" w:hAnsi="Arial" w:cs="Arial"/>
          <w:i/>
          <w:iCs/>
          <w:sz w:val="24"/>
          <w:szCs w:val="24"/>
        </w:rPr>
        <w:t xml:space="preserve"> ou les factures acquittées, datant de 2021</w:t>
      </w:r>
      <w:r w:rsidRPr="00CE1F27">
        <w:rPr>
          <w:rFonts w:ascii="Arial" w:hAnsi="Arial" w:cs="Arial"/>
          <w:i/>
          <w:iCs/>
          <w:sz w:val="24"/>
          <w:szCs w:val="24"/>
        </w:rPr>
        <w:t>)</w:t>
      </w:r>
    </w:p>
    <w:p w14:paraId="05940F3B" w14:textId="5F7F4A49" w:rsidR="00215243" w:rsidRDefault="00215243" w:rsidP="00215243">
      <w:pPr>
        <w:jc w:val="both"/>
        <w:rPr>
          <w:rFonts w:ascii="Arial" w:hAnsi="Arial" w:cs="Arial"/>
          <w:sz w:val="24"/>
          <w:szCs w:val="24"/>
        </w:rPr>
      </w:pPr>
    </w:p>
    <w:p w14:paraId="3151ACF6" w14:textId="58535BCF" w:rsidR="00215243" w:rsidRDefault="00215243" w:rsidP="00215243">
      <w:pPr>
        <w:jc w:val="both"/>
        <w:rPr>
          <w:rFonts w:ascii="Arial" w:hAnsi="Arial" w:cs="Arial"/>
          <w:sz w:val="24"/>
          <w:szCs w:val="24"/>
        </w:rPr>
      </w:pPr>
    </w:p>
    <w:p w14:paraId="10F5FD2D" w14:textId="47FE6D2E" w:rsidR="00215243" w:rsidRDefault="00215243" w:rsidP="00215243">
      <w:pPr>
        <w:jc w:val="both"/>
        <w:rPr>
          <w:rFonts w:ascii="Arial" w:hAnsi="Arial" w:cs="Arial"/>
          <w:sz w:val="24"/>
          <w:szCs w:val="24"/>
        </w:rPr>
      </w:pPr>
    </w:p>
    <w:p w14:paraId="06AF62A5" w14:textId="03928F06" w:rsidR="00215243" w:rsidRDefault="00215243" w:rsidP="00215243">
      <w:pPr>
        <w:jc w:val="both"/>
        <w:rPr>
          <w:rFonts w:ascii="Arial" w:hAnsi="Arial" w:cs="Arial"/>
          <w:sz w:val="24"/>
          <w:szCs w:val="24"/>
        </w:rPr>
      </w:pPr>
    </w:p>
    <w:p w14:paraId="288599EB" w14:textId="286EA3D0" w:rsidR="00EF68B5" w:rsidRDefault="00EF68B5" w:rsidP="00215243">
      <w:pPr>
        <w:jc w:val="both"/>
        <w:rPr>
          <w:rFonts w:ascii="Arial" w:hAnsi="Arial" w:cs="Arial"/>
          <w:sz w:val="24"/>
          <w:szCs w:val="24"/>
        </w:rPr>
      </w:pPr>
    </w:p>
    <w:p w14:paraId="378F3B6E" w14:textId="77777777" w:rsidR="00EF68B5" w:rsidRDefault="00EF68B5" w:rsidP="00215243">
      <w:pPr>
        <w:jc w:val="both"/>
        <w:rPr>
          <w:rFonts w:ascii="Arial" w:hAnsi="Arial" w:cs="Arial"/>
          <w:sz w:val="24"/>
          <w:szCs w:val="24"/>
        </w:rPr>
      </w:pPr>
    </w:p>
    <w:p w14:paraId="320C1C3C" w14:textId="77777777" w:rsidR="00215243" w:rsidRPr="00215243" w:rsidRDefault="00215243" w:rsidP="00215243">
      <w:pPr>
        <w:jc w:val="both"/>
        <w:rPr>
          <w:rFonts w:ascii="Arial" w:hAnsi="Arial" w:cs="Arial"/>
          <w:sz w:val="24"/>
          <w:szCs w:val="24"/>
        </w:rPr>
      </w:pPr>
    </w:p>
    <w:p w14:paraId="72744A03" w14:textId="27921E95" w:rsidR="00215243" w:rsidRDefault="00215243" w:rsidP="0021524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215243">
        <w:rPr>
          <w:rFonts w:ascii="Arial" w:hAnsi="Arial" w:cs="Arial"/>
          <w:sz w:val="24"/>
          <w:szCs w:val="24"/>
        </w:rPr>
        <w:t xml:space="preserve">e public </w:t>
      </w:r>
      <w:r>
        <w:rPr>
          <w:rFonts w:ascii="Arial" w:hAnsi="Arial" w:cs="Arial"/>
          <w:sz w:val="24"/>
          <w:szCs w:val="24"/>
        </w:rPr>
        <w:t>bénéficiaire</w:t>
      </w:r>
      <w:r w:rsidRPr="00215243">
        <w:rPr>
          <w:rFonts w:ascii="Arial" w:hAnsi="Arial" w:cs="Arial"/>
          <w:sz w:val="24"/>
          <w:szCs w:val="24"/>
        </w:rPr>
        <w:t xml:space="preserve"> </w:t>
      </w:r>
      <w:r w:rsidR="00EF68B5">
        <w:rPr>
          <w:rFonts w:ascii="Arial" w:hAnsi="Arial" w:cs="Arial"/>
          <w:sz w:val="24"/>
          <w:szCs w:val="24"/>
        </w:rPr>
        <w:t xml:space="preserve">du projet 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EE1C4C2" w14:textId="71F9189E" w:rsidR="00215243" w:rsidRDefault="00215243" w:rsidP="00215243">
      <w:pPr>
        <w:jc w:val="both"/>
        <w:rPr>
          <w:rFonts w:ascii="Arial" w:hAnsi="Arial" w:cs="Arial"/>
          <w:sz w:val="24"/>
          <w:szCs w:val="24"/>
        </w:rPr>
      </w:pPr>
    </w:p>
    <w:p w14:paraId="7C325B2F" w14:textId="1167FAC2" w:rsidR="00215243" w:rsidRDefault="00215243" w:rsidP="00215243">
      <w:pPr>
        <w:jc w:val="both"/>
        <w:rPr>
          <w:rFonts w:ascii="Arial" w:hAnsi="Arial" w:cs="Arial"/>
          <w:sz w:val="24"/>
          <w:szCs w:val="24"/>
        </w:rPr>
      </w:pPr>
    </w:p>
    <w:p w14:paraId="5D0B9B66" w14:textId="7BF03CB1" w:rsidR="00215243" w:rsidRDefault="00215243" w:rsidP="00215243">
      <w:pPr>
        <w:jc w:val="both"/>
        <w:rPr>
          <w:rFonts w:ascii="Arial" w:hAnsi="Arial" w:cs="Arial"/>
          <w:sz w:val="24"/>
          <w:szCs w:val="24"/>
        </w:rPr>
      </w:pPr>
    </w:p>
    <w:p w14:paraId="4A553BE0" w14:textId="0CE7AEC6" w:rsidR="00215243" w:rsidRDefault="00215243" w:rsidP="00215243">
      <w:pPr>
        <w:jc w:val="both"/>
        <w:rPr>
          <w:rFonts w:ascii="Arial" w:hAnsi="Arial" w:cs="Arial"/>
          <w:sz w:val="24"/>
          <w:szCs w:val="24"/>
        </w:rPr>
      </w:pPr>
    </w:p>
    <w:p w14:paraId="2F28A42B" w14:textId="452ECEFA" w:rsidR="00EF68B5" w:rsidRDefault="00EF68B5" w:rsidP="00215243">
      <w:pPr>
        <w:jc w:val="both"/>
        <w:rPr>
          <w:rFonts w:ascii="Arial" w:hAnsi="Arial" w:cs="Arial"/>
          <w:sz w:val="24"/>
          <w:szCs w:val="24"/>
        </w:rPr>
      </w:pPr>
    </w:p>
    <w:p w14:paraId="2FC71FFE" w14:textId="77777777" w:rsidR="00EF68B5" w:rsidRDefault="00EF68B5" w:rsidP="00215243">
      <w:pPr>
        <w:jc w:val="both"/>
        <w:rPr>
          <w:rFonts w:ascii="Arial" w:hAnsi="Arial" w:cs="Arial"/>
          <w:sz w:val="24"/>
          <w:szCs w:val="24"/>
        </w:rPr>
      </w:pPr>
    </w:p>
    <w:p w14:paraId="7E13860F" w14:textId="4E0ADB4B" w:rsidR="00215243" w:rsidRDefault="00215243" w:rsidP="00215243">
      <w:pPr>
        <w:jc w:val="both"/>
        <w:rPr>
          <w:rFonts w:ascii="Arial" w:hAnsi="Arial" w:cs="Arial"/>
          <w:sz w:val="24"/>
          <w:szCs w:val="24"/>
        </w:rPr>
      </w:pPr>
    </w:p>
    <w:p w14:paraId="118BB12D" w14:textId="77777777" w:rsidR="00215243" w:rsidRPr="00215243" w:rsidRDefault="00215243" w:rsidP="00215243">
      <w:pPr>
        <w:jc w:val="both"/>
        <w:rPr>
          <w:rFonts w:ascii="Arial" w:hAnsi="Arial" w:cs="Arial"/>
          <w:sz w:val="24"/>
          <w:szCs w:val="24"/>
        </w:rPr>
      </w:pPr>
    </w:p>
    <w:p w14:paraId="53AEA3DF" w14:textId="075C5665" w:rsidR="00215243" w:rsidRDefault="00215243" w:rsidP="0021524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E966D9" w:rsidRPr="00215243">
        <w:rPr>
          <w:rFonts w:ascii="Arial" w:hAnsi="Arial" w:cs="Arial"/>
          <w:sz w:val="24"/>
          <w:szCs w:val="24"/>
        </w:rPr>
        <w:t>es objectifs</w:t>
      </w:r>
      <w:r w:rsidR="00C747DF" w:rsidRPr="00215243">
        <w:rPr>
          <w:rFonts w:ascii="Arial" w:hAnsi="Arial" w:cs="Arial"/>
          <w:sz w:val="24"/>
          <w:szCs w:val="24"/>
        </w:rPr>
        <w:t xml:space="preserve"> visés par </w:t>
      </w:r>
      <w:r w:rsidR="00EF68B5">
        <w:rPr>
          <w:rFonts w:ascii="Arial" w:hAnsi="Arial" w:cs="Arial"/>
          <w:sz w:val="24"/>
          <w:szCs w:val="24"/>
        </w:rPr>
        <w:t>le projet</w:t>
      </w:r>
      <w:r w:rsidR="00CE1F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 w14:paraId="4F3769F7" w14:textId="485E8236" w:rsidR="00215243" w:rsidRDefault="00215243" w:rsidP="00215243">
      <w:pPr>
        <w:jc w:val="both"/>
        <w:rPr>
          <w:rFonts w:ascii="Arial" w:hAnsi="Arial" w:cs="Arial"/>
          <w:sz w:val="24"/>
          <w:szCs w:val="24"/>
        </w:rPr>
      </w:pPr>
    </w:p>
    <w:p w14:paraId="6CB61DAB" w14:textId="42E6D7AB" w:rsidR="00215243" w:rsidRDefault="00215243" w:rsidP="00215243">
      <w:pPr>
        <w:jc w:val="both"/>
        <w:rPr>
          <w:rFonts w:ascii="Arial" w:hAnsi="Arial" w:cs="Arial"/>
          <w:sz w:val="24"/>
          <w:szCs w:val="24"/>
        </w:rPr>
      </w:pPr>
    </w:p>
    <w:p w14:paraId="630C81F6" w14:textId="7C6B2685" w:rsidR="00E966D9" w:rsidRDefault="00E966D9" w:rsidP="00E966D9">
      <w:pPr>
        <w:rPr>
          <w:rFonts w:ascii="Arial" w:hAnsi="Arial" w:cs="Arial"/>
          <w:sz w:val="24"/>
          <w:szCs w:val="24"/>
        </w:rPr>
      </w:pPr>
    </w:p>
    <w:p w14:paraId="35B1C79C" w14:textId="004378ED" w:rsidR="00EF68B5" w:rsidRDefault="00EF68B5" w:rsidP="00E966D9">
      <w:pPr>
        <w:rPr>
          <w:rFonts w:ascii="Arial" w:hAnsi="Arial" w:cs="Arial"/>
          <w:sz w:val="24"/>
          <w:szCs w:val="24"/>
        </w:rPr>
      </w:pPr>
    </w:p>
    <w:p w14:paraId="3782D9FD" w14:textId="31F19A1A" w:rsidR="00EF68B5" w:rsidRDefault="00EF68B5" w:rsidP="00E966D9">
      <w:pPr>
        <w:rPr>
          <w:rFonts w:ascii="Arial" w:hAnsi="Arial" w:cs="Arial"/>
          <w:sz w:val="24"/>
          <w:szCs w:val="24"/>
        </w:rPr>
      </w:pPr>
    </w:p>
    <w:p w14:paraId="1CB19B7C" w14:textId="64A694D3" w:rsidR="00EF68B5" w:rsidRDefault="00EF68B5" w:rsidP="00E966D9">
      <w:pPr>
        <w:rPr>
          <w:rFonts w:ascii="Arial" w:hAnsi="Arial" w:cs="Arial"/>
          <w:sz w:val="24"/>
          <w:szCs w:val="24"/>
        </w:rPr>
      </w:pPr>
    </w:p>
    <w:p w14:paraId="65A84601" w14:textId="77777777" w:rsidR="00EF68B5" w:rsidRDefault="00EF68B5" w:rsidP="00E966D9">
      <w:pPr>
        <w:rPr>
          <w:rFonts w:ascii="Arial" w:hAnsi="Arial" w:cs="Arial"/>
          <w:sz w:val="24"/>
          <w:szCs w:val="24"/>
        </w:rPr>
      </w:pPr>
    </w:p>
    <w:p w14:paraId="71E2A3EB" w14:textId="77777777" w:rsidR="00E966D9" w:rsidRDefault="00E966D9" w:rsidP="00E966D9">
      <w:pPr>
        <w:rPr>
          <w:rFonts w:ascii="Arial" w:hAnsi="Arial" w:cs="Arial"/>
          <w:sz w:val="24"/>
          <w:szCs w:val="24"/>
        </w:rPr>
      </w:pPr>
    </w:p>
    <w:p w14:paraId="1EB773D2" w14:textId="77777777" w:rsidR="00E966D9" w:rsidRDefault="00E966D9" w:rsidP="00E966D9">
      <w:pPr>
        <w:rPr>
          <w:rFonts w:ascii="Arial" w:hAnsi="Arial" w:cs="Arial"/>
          <w:sz w:val="24"/>
          <w:szCs w:val="24"/>
        </w:rPr>
      </w:pPr>
    </w:p>
    <w:p w14:paraId="7EE30618" w14:textId="77777777" w:rsidR="00E966D9" w:rsidRDefault="00E966D9" w:rsidP="00971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66DB982" w14:textId="77777777" w:rsidR="00E966D9" w:rsidRDefault="00E966D9" w:rsidP="00E966D9">
      <w:pPr>
        <w:rPr>
          <w:rFonts w:ascii="Arial" w:hAnsi="Arial" w:cs="Arial"/>
          <w:sz w:val="24"/>
          <w:szCs w:val="24"/>
        </w:rPr>
      </w:pPr>
    </w:p>
    <w:p w14:paraId="1A72948F" w14:textId="59D3A99E" w:rsidR="00C747DF" w:rsidRDefault="00C747DF" w:rsidP="00E96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C061252" w14:textId="77777777" w:rsidR="00E966D9" w:rsidRPr="00C747DF" w:rsidRDefault="00E966D9" w:rsidP="00C747DF">
      <w:pPr>
        <w:pBdr>
          <w:top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C747DF">
        <w:rPr>
          <w:rFonts w:ascii="Arial" w:hAnsi="Arial" w:cs="Arial"/>
          <w:b/>
          <w:bCs/>
          <w:sz w:val="24"/>
          <w:szCs w:val="24"/>
        </w:rPr>
        <w:lastRenderedPageBreak/>
        <w:t>PARTENAIRES :</w:t>
      </w:r>
    </w:p>
    <w:p w14:paraId="4FF9A53C" w14:textId="762DFDD4" w:rsidR="00E966D9" w:rsidRDefault="00573861" w:rsidP="00E96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B5218">
        <w:rPr>
          <w:rFonts w:ascii="Arial" w:hAnsi="Arial" w:cs="Arial"/>
          <w:sz w:val="24"/>
          <w:szCs w:val="24"/>
        </w:rPr>
        <w:t>ssociation</w:t>
      </w:r>
      <w:r w:rsidR="00215243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>/structure(s)</w:t>
      </w:r>
      <w:r w:rsidR="006B5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impliquée(s) dans le projet</w:t>
      </w:r>
      <w:r w:rsidR="00EF68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autres partenaires financiers sollicités : </w:t>
      </w:r>
    </w:p>
    <w:p w14:paraId="3744D9A5" w14:textId="77777777" w:rsidR="00E966D9" w:rsidRDefault="00E966D9" w:rsidP="00E966D9">
      <w:pPr>
        <w:rPr>
          <w:rFonts w:ascii="Arial" w:hAnsi="Arial" w:cs="Arial"/>
          <w:sz w:val="24"/>
          <w:szCs w:val="24"/>
        </w:rPr>
      </w:pPr>
    </w:p>
    <w:p w14:paraId="675E6987" w14:textId="483990B9" w:rsidR="00971367" w:rsidRDefault="00971367" w:rsidP="00E966D9">
      <w:pPr>
        <w:rPr>
          <w:rFonts w:ascii="Arial" w:hAnsi="Arial" w:cs="Arial"/>
          <w:sz w:val="24"/>
          <w:szCs w:val="24"/>
        </w:rPr>
      </w:pPr>
    </w:p>
    <w:p w14:paraId="6371F5C7" w14:textId="25EEB4B4" w:rsidR="00C747DF" w:rsidRDefault="00C747DF" w:rsidP="00E966D9">
      <w:pPr>
        <w:rPr>
          <w:rFonts w:ascii="Arial" w:hAnsi="Arial" w:cs="Arial"/>
          <w:sz w:val="24"/>
          <w:szCs w:val="24"/>
        </w:rPr>
      </w:pPr>
    </w:p>
    <w:p w14:paraId="519715F6" w14:textId="2C325D87" w:rsidR="00C747DF" w:rsidRDefault="00C747DF" w:rsidP="00E966D9">
      <w:pPr>
        <w:rPr>
          <w:rFonts w:ascii="Arial" w:hAnsi="Arial" w:cs="Arial"/>
          <w:sz w:val="24"/>
          <w:szCs w:val="24"/>
        </w:rPr>
      </w:pPr>
    </w:p>
    <w:p w14:paraId="233AD1BF" w14:textId="228D4DBA" w:rsidR="00C747DF" w:rsidRDefault="00C747DF" w:rsidP="00E966D9">
      <w:pPr>
        <w:rPr>
          <w:rFonts w:ascii="Arial" w:hAnsi="Arial" w:cs="Arial"/>
          <w:sz w:val="24"/>
          <w:szCs w:val="24"/>
        </w:rPr>
      </w:pPr>
    </w:p>
    <w:p w14:paraId="21EB9B09" w14:textId="66A7602A" w:rsidR="00C747DF" w:rsidRDefault="00C747DF" w:rsidP="00E966D9">
      <w:pPr>
        <w:rPr>
          <w:rFonts w:ascii="Arial" w:hAnsi="Arial" w:cs="Arial"/>
          <w:sz w:val="24"/>
          <w:szCs w:val="24"/>
        </w:rPr>
      </w:pPr>
    </w:p>
    <w:p w14:paraId="3E21186E" w14:textId="16B30064" w:rsidR="00C747DF" w:rsidRDefault="00C747DF" w:rsidP="00E966D9">
      <w:pPr>
        <w:rPr>
          <w:rFonts w:ascii="Arial" w:hAnsi="Arial" w:cs="Arial"/>
          <w:sz w:val="24"/>
          <w:szCs w:val="24"/>
        </w:rPr>
      </w:pPr>
    </w:p>
    <w:p w14:paraId="6C22BA4B" w14:textId="77777777" w:rsidR="00C747DF" w:rsidRDefault="00C747DF" w:rsidP="00E966D9">
      <w:pPr>
        <w:rPr>
          <w:rFonts w:ascii="Arial" w:hAnsi="Arial" w:cs="Arial"/>
          <w:sz w:val="24"/>
          <w:szCs w:val="24"/>
        </w:rPr>
      </w:pPr>
    </w:p>
    <w:p w14:paraId="2C035109" w14:textId="77777777" w:rsidR="00971367" w:rsidRDefault="00971367" w:rsidP="00E966D9">
      <w:pPr>
        <w:rPr>
          <w:rFonts w:ascii="Arial" w:hAnsi="Arial" w:cs="Arial"/>
          <w:sz w:val="24"/>
          <w:szCs w:val="24"/>
        </w:rPr>
      </w:pPr>
    </w:p>
    <w:p w14:paraId="16489CD1" w14:textId="09D5BF0B" w:rsidR="00971367" w:rsidRDefault="00971367" w:rsidP="00E966D9">
      <w:pPr>
        <w:rPr>
          <w:rFonts w:ascii="Arial" w:hAnsi="Arial" w:cs="Arial"/>
          <w:sz w:val="24"/>
          <w:szCs w:val="24"/>
        </w:rPr>
      </w:pPr>
    </w:p>
    <w:p w14:paraId="1CB654D7" w14:textId="77777777" w:rsidR="00C747DF" w:rsidRPr="00B04AC0" w:rsidRDefault="00C747DF" w:rsidP="00C747DF">
      <w:pPr>
        <w:pBdr>
          <w:top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B04AC0">
        <w:rPr>
          <w:rFonts w:ascii="Arial" w:hAnsi="Arial" w:cs="Arial"/>
          <w:b/>
          <w:bCs/>
          <w:sz w:val="24"/>
          <w:szCs w:val="24"/>
        </w:rPr>
        <w:t>POUR LES ASSOCIATIONS AYANT BENEFICIÉ D’UNE SUBVENTION INTERCOMMUNALE EN 2020 </w:t>
      </w:r>
    </w:p>
    <w:p w14:paraId="19E18FF4" w14:textId="77777777" w:rsidR="00C747DF" w:rsidRDefault="00C747DF" w:rsidP="00C747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Evaluation de l’action (résultat de l’action, impact, fréquentation, bilan financier)</w:t>
      </w:r>
    </w:p>
    <w:p w14:paraId="680EC95B" w14:textId="77777777" w:rsidR="00C747DF" w:rsidRDefault="00C747DF" w:rsidP="00E966D9">
      <w:pPr>
        <w:rPr>
          <w:rFonts w:ascii="Arial" w:hAnsi="Arial" w:cs="Arial"/>
          <w:sz w:val="24"/>
          <w:szCs w:val="24"/>
        </w:rPr>
      </w:pPr>
    </w:p>
    <w:p w14:paraId="234AF926" w14:textId="77777777" w:rsidR="003E336A" w:rsidRDefault="003E336A" w:rsidP="00E966D9">
      <w:pPr>
        <w:rPr>
          <w:rFonts w:ascii="Arial" w:hAnsi="Arial" w:cs="Arial"/>
          <w:sz w:val="24"/>
          <w:szCs w:val="24"/>
        </w:rPr>
      </w:pPr>
    </w:p>
    <w:p w14:paraId="02DE492D" w14:textId="77777777" w:rsidR="003E336A" w:rsidRDefault="003E336A" w:rsidP="00E966D9">
      <w:pPr>
        <w:rPr>
          <w:rFonts w:ascii="Arial" w:hAnsi="Arial" w:cs="Arial"/>
          <w:sz w:val="24"/>
          <w:szCs w:val="24"/>
        </w:rPr>
      </w:pPr>
    </w:p>
    <w:p w14:paraId="2821064F" w14:textId="77777777" w:rsidR="003E336A" w:rsidRDefault="003E336A" w:rsidP="00E966D9">
      <w:pPr>
        <w:rPr>
          <w:rFonts w:ascii="Arial" w:hAnsi="Arial" w:cs="Arial"/>
          <w:sz w:val="24"/>
          <w:szCs w:val="24"/>
        </w:rPr>
      </w:pPr>
    </w:p>
    <w:p w14:paraId="7A2ACA96" w14:textId="77777777" w:rsidR="003E336A" w:rsidRDefault="003E336A" w:rsidP="00E966D9">
      <w:pPr>
        <w:rPr>
          <w:rFonts w:ascii="Arial" w:hAnsi="Arial" w:cs="Arial"/>
          <w:sz w:val="24"/>
          <w:szCs w:val="24"/>
        </w:rPr>
      </w:pPr>
    </w:p>
    <w:p w14:paraId="73AACCCA" w14:textId="77777777" w:rsidR="003E336A" w:rsidRDefault="003E336A" w:rsidP="00E966D9">
      <w:pPr>
        <w:rPr>
          <w:rFonts w:ascii="Arial" w:hAnsi="Arial" w:cs="Arial"/>
          <w:sz w:val="24"/>
          <w:szCs w:val="24"/>
        </w:rPr>
      </w:pPr>
    </w:p>
    <w:p w14:paraId="03FAA761" w14:textId="77777777" w:rsidR="003E336A" w:rsidRDefault="003E336A" w:rsidP="00E966D9">
      <w:pPr>
        <w:rPr>
          <w:rFonts w:ascii="Arial" w:hAnsi="Arial" w:cs="Arial"/>
          <w:sz w:val="24"/>
          <w:szCs w:val="24"/>
        </w:rPr>
      </w:pPr>
    </w:p>
    <w:p w14:paraId="41F3DDD3" w14:textId="673CD2FF" w:rsidR="003E336A" w:rsidRPr="00B04AC0" w:rsidRDefault="003E336A" w:rsidP="003E336A">
      <w:pPr>
        <w:pBdr>
          <w:top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EVENEMENT</w:t>
      </w:r>
      <w:r w:rsidR="00EF68B5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EF68B5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ORGANISÉ</w:t>
      </w:r>
      <w:r w:rsidR="00EF68B5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EF68B5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HABITUELLEMENT PAR L’ASSOCIATION ET N’AYANT PAS EU LIEU EN 2020 OU 2021 EN RAISON DE LA CRISE SANITAIRE : </w:t>
      </w:r>
    </w:p>
    <w:p w14:paraId="7AB4A988" w14:textId="7A7F62B5" w:rsidR="00C747DF" w:rsidRDefault="00C747DF" w:rsidP="00E96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32419E0" w14:textId="237775D4" w:rsidR="00C747DF" w:rsidRDefault="00A079BD" w:rsidP="00C747D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0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5267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BUDGET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PREVISIONNEL </w:t>
      </w:r>
    </w:p>
    <w:p w14:paraId="202297E1" w14:textId="77777777" w:rsidR="00C747DF" w:rsidRDefault="00C747DF" w:rsidP="00C747D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0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39C947" w14:textId="49EC7ABA" w:rsidR="00C747DF" w:rsidRPr="00C747DF" w:rsidRDefault="00C747DF" w:rsidP="00C747D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0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747D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Le total des </w:t>
      </w:r>
      <w:r w:rsidR="00573861">
        <w:rPr>
          <w:rFonts w:ascii="Arial" w:eastAsia="Times New Roman" w:hAnsi="Arial" w:cs="Arial"/>
          <w:b/>
          <w:sz w:val="24"/>
          <w:szCs w:val="24"/>
          <w:lang w:eastAsia="ar-SA"/>
        </w:rPr>
        <w:t>dépenses</w:t>
      </w:r>
      <w:r w:rsidRPr="00C747D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doit être égal au total des </w:t>
      </w:r>
      <w:r w:rsidR="00573861">
        <w:rPr>
          <w:rFonts w:ascii="Arial" w:eastAsia="Times New Roman" w:hAnsi="Arial" w:cs="Arial"/>
          <w:b/>
          <w:sz w:val="24"/>
          <w:szCs w:val="24"/>
          <w:lang w:eastAsia="ar-SA"/>
        </w:rPr>
        <w:t>recettes</w:t>
      </w:r>
    </w:p>
    <w:p w14:paraId="7FD8BBAA" w14:textId="35EB70F3" w:rsidR="00A079BD" w:rsidRDefault="00C747DF" w:rsidP="00C747D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0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747D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La participation intercommunale </w:t>
      </w:r>
      <w:r w:rsidRPr="00431629">
        <w:rPr>
          <w:rFonts w:ascii="Arial" w:eastAsia="Times New Roman" w:hAnsi="Arial" w:cs="Arial"/>
          <w:b/>
          <w:color w:val="00B050"/>
          <w:sz w:val="24"/>
          <w:szCs w:val="24"/>
          <w:lang w:eastAsia="ar-SA"/>
        </w:rPr>
        <w:t>ne pourra excéder 50 % du budget global</w:t>
      </w:r>
    </w:p>
    <w:p w14:paraId="630753F8" w14:textId="77777777" w:rsidR="00C747DF" w:rsidRPr="00E5267A" w:rsidRDefault="00C747DF" w:rsidP="00A079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0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8A4734D" w14:textId="2AE6084C" w:rsidR="00A079BD" w:rsidRDefault="00A079BD" w:rsidP="00A079BD">
      <w:pPr>
        <w:suppressAutoHyphens/>
        <w:spacing w:after="0" w:line="240" w:lineRule="auto"/>
        <w:rPr>
          <w:rFonts w:ascii="Arial" w:eastAsia="Times New Roman" w:hAnsi="Arial" w:cs="Arial"/>
          <w:sz w:val="14"/>
          <w:szCs w:val="12"/>
          <w:lang w:eastAsia="ar-SA"/>
        </w:rPr>
      </w:pPr>
    </w:p>
    <w:p w14:paraId="55D91FAE" w14:textId="05A12869" w:rsidR="00C46CA2" w:rsidRDefault="00C46CA2" w:rsidP="00A079BD">
      <w:pPr>
        <w:suppressAutoHyphens/>
        <w:spacing w:after="0" w:line="240" w:lineRule="auto"/>
        <w:rPr>
          <w:rFonts w:ascii="Arial" w:eastAsia="Times New Roman" w:hAnsi="Arial" w:cs="Arial"/>
          <w:sz w:val="14"/>
          <w:szCs w:val="12"/>
          <w:lang w:eastAsia="ar-SA"/>
        </w:rPr>
      </w:pPr>
    </w:p>
    <w:p w14:paraId="12980197" w14:textId="6C81AF3B" w:rsidR="00C46CA2" w:rsidRDefault="00C46CA2" w:rsidP="00A079BD">
      <w:pPr>
        <w:suppressAutoHyphens/>
        <w:spacing w:after="0" w:line="240" w:lineRule="auto"/>
        <w:rPr>
          <w:rFonts w:ascii="Arial" w:eastAsia="Times New Roman" w:hAnsi="Arial" w:cs="Arial"/>
          <w:sz w:val="14"/>
          <w:szCs w:val="12"/>
          <w:lang w:eastAsia="ar-SA"/>
        </w:rPr>
      </w:pPr>
    </w:p>
    <w:p w14:paraId="462C5F2C" w14:textId="77777777" w:rsidR="00C46CA2" w:rsidRPr="00E5267A" w:rsidRDefault="00C46CA2" w:rsidP="00A079BD">
      <w:pPr>
        <w:suppressAutoHyphens/>
        <w:spacing w:after="0" w:line="240" w:lineRule="auto"/>
        <w:rPr>
          <w:rFonts w:ascii="Arial" w:eastAsia="Times New Roman" w:hAnsi="Arial" w:cs="Arial"/>
          <w:sz w:val="14"/>
          <w:szCs w:val="12"/>
          <w:lang w:eastAsia="ar-SA"/>
        </w:rPr>
      </w:pPr>
    </w:p>
    <w:tbl>
      <w:tblPr>
        <w:tblW w:w="9800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127"/>
        <w:gridCol w:w="2763"/>
        <w:gridCol w:w="1933"/>
      </w:tblGrid>
      <w:tr w:rsidR="00A079BD" w:rsidRPr="00E5267A" w14:paraId="659AB134" w14:textId="77777777" w:rsidTr="00EF68B5">
        <w:trPr>
          <w:trHeight w:val="386"/>
        </w:trPr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E82545" w14:textId="5E1C6A4A" w:rsidR="00A079BD" w:rsidRPr="00E5267A" w:rsidRDefault="00EF68B5" w:rsidP="00A079BD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before="120" w:after="120" w:line="240" w:lineRule="auto"/>
              <w:ind w:left="864" w:hanging="864"/>
              <w:jc w:val="center"/>
              <w:outlineLvl w:val="3"/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  <w:t xml:space="preserve">NATURE DES </w:t>
            </w:r>
            <w:r w:rsidR="00431629"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  <w:t>DEPENSES</w:t>
            </w:r>
            <w:r w:rsidR="0002143A"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  <w:t xml:space="preserve"> 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FEA88CE" w14:textId="51F5F689" w:rsidR="00A079BD" w:rsidRPr="00E5267A" w:rsidRDefault="00A079BD" w:rsidP="00CD6A60">
            <w:pPr>
              <w:keepNext/>
              <w:tabs>
                <w:tab w:val="num" w:pos="432"/>
              </w:tabs>
              <w:suppressAutoHyphens/>
              <w:snapToGrid w:val="0"/>
              <w:spacing w:before="120" w:after="120" w:line="240" w:lineRule="auto"/>
              <w:ind w:left="432" w:hanging="432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E5267A">
              <w:rPr>
                <w:rFonts w:ascii="Arial" w:eastAsia="Times New Roman" w:hAnsi="Arial" w:cs="Arial"/>
                <w:b/>
                <w:bCs/>
                <w:kern w:val="1"/>
                <w:sz w:val="18"/>
                <w:szCs w:val="24"/>
                <w:lang w:eastAsia="ar-SA"/>
              </w:rPr>
              <w:t>Montant</w:t>
            </w:r>
            <w:r w:rsidRPr="00E5267A">
              <w:rPr>
                <w:rFonts w:ascii="Arial" w:eastAsia="Times New Roman" w:hAnsi="Arial" w:cs="Arial"/>
                <w:b/>
                <w:bCs/>
                <w:kern w:val="1"/>
                <w:sz w:val="18"/>
                <w:szCs w:val="24"/>
                <w:vertAlign w:val="superscript"/>
                <w:lang w:eastAsia="ar-SA"/>
              </w:rPr>
              <w:footnoteReference w:id="1"/>
            </w:r>
            <w:r w:rsidR="00EF68B5">
              <w:rPr>
                <w:rFonts w:ascii="Arial" w:eastAsia="Times New Roman" w:hAnsi="Arial" w:cs="Arial"/>
                <w:b/>
                <w:bCs/>
                <w:kern w:val="1"/>
                <w:sz w:val="18"/>
                <w:szCs w:val="24"/>
                <w:lang w:eastAsia="ar-SA"/>
              </w:rPr>
              <w:t xml:space="preserve"> </w:t>
            </w:r>
            <w:r w:rsidR="00EF68B5"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  <w:t>(en € TTC)</w:t>
            </w:r>
          </w:p>
        </w:tc>
        <w:tc>
          <w:tcPr>
            <w:tcW w:w="27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8F1E48" w14:textId="663E7BC5" w:rsidR="00A079BD" w:rsidRPr="00E5267A" w:rsidRDefault="00431629" w:rsidP="00CD6A6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before="120" w:after="120" w:line="240" w:lineRule="auto"/>
              <w:ind w:left="864" w:hanging="864"/>
              <w:jc w:val="center"/>
              <w:outlineLvl w:val="3"/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  <w:t>RECETTES</w:t>
            </w:r>
            <w:r w:rsidR="0002143A"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  <w:t xml:space="preserve"> </w:t>
            </w:r>
          </w:p>
        </w:tc>
        <w:tc>
          <w:tcPr>
            <w:tcW w:w="1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48962A8" w14:textId="728685C9" w:rsidR="00A079BD" w:rsidRPr="00E5267A" w:rsidRDefault="00A079BD" w:rsidP="00CD6A60">
            <w:pPr>
              <w:keepNext/>
              <w:tabs>
                <w:tab w:val="num" w:pos="432"/>
              </w:tabs>
              <w:suppressAutoHyphens/>
              <w:snapToGrid w:val="0"/>
              <w:spacing w:before="120" w:after="120" w:line="240" w:lineRule="auto"/>
              <w:ind w:left="432" w:hanging="432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E5267A">
              <w:rPr>
                <w:rFonts w:ascii="Arial" w:eastAsia="Times New Roman" w:hAnsi="Arial" w:cs="Arial"/>
                <w:b/>
                <w:bCs/>
                <w:kern w:val="1"/>
                <w:sz w:val="18"/>
                <w:szCs w:val="24"/>
                <w:lang w:eastAsia="ar-SA"/>
              </w:rPr>
              <w:t>Montant</w:t>
            </w:r>
            <w:r w:rsidR="00EF68B5">
              <w:rPr>
                <w:rFonts w:ascii="Arial" w:eastAsia="Times New Roman" w:hAnsi="Arial" w:cs="Arial"/>
                <w:b/>
                <w:bCs/>
                <w:kern w:val="1"/>
                <w:sz w:val="18"/>
                <w:szCs w:val="24"/>
                <w:lang w:eastAsia="ar-SA"/>
              </w:rPr>
              <w:t xml:space="preserve"> </w:t>
            </w:r>
            <w:r w:rsidR="00EF68B5"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  <w:t>(en € TTC)</w:t>
            </w:r>
          </w:p>
        </w:tc>
      </w:tr>
      <w:tr w:rsidR="00A079BD" w:rsidRPr="00E5267A" w14:paraId="48A7ABE9" w14:textId="77777777" w:rsidTr="00EF68B5">
        <w:trPr>
          <w:trHeight w:val="567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A5A411" w14:textId="4C30531C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7940B1A" w14:textId="77777777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6"/>
                <w:szCs w:val="16"/>
                <w:lang w:eastAsia="ar-SA"/>
              </w:rPr>
            </w:pP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begin"/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instrText xml:space="preserve"> FILLIN "Texte12"</w:instrText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separate"/>
            </w:r>
            <w:r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t>     </w:t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end"/>
            </w:r>
          </w:p>
        </w:tc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7A9FA3" w14:textId="382B2496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ar-SA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C4B1D16" w14:textId="77777777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A079BD" w:rsidRPr="00E5267A" w14:paraId="2731EAB8" w14:textId="77777777" w:rsidTr="00EF68B5">
        <w:trPr>
          <w:trHeight w:val="567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7AD818" w14:textId="74F13C00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AC0F15F" w14:textId="77777777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1"/>
                <w:sz w:val="16"/>
                <w:szCs w:val="16"/>
                <w:lang w:eastAsia="fr-FR" w:bidi="fr-FR"/>
              </w:rPr>
            </w:pPr>
          </w:p>
        </w:tc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F8D5DA" w14:textId="6A2772BE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330EE47" w14:textId="77777777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begin"/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instrText xml:space="preserve"> FILLIN "Texte12"</w:instrText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separate"/>
            </w:r>
            <w:r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t>     </w:t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end"/>
            </w:r>
          </w:p>
        </w:tc>
      </w:tr>
      <w:tr w:rsidR="00A079BD" w:rsidRPr="00E5267A" w14:paraId="6818601D" w14:textId="77777777" w:rsidTr="00EF68B5">
        <w:trPr>
          <w:trHeight w:val="567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064EEA" w14:textId="6597BC3E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A0E3815" w14:textId="77777777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6"/>
                <w:szCs w:val="16"/>
                <w:lang w:eastAsia="ar-SA"/>
              </w:rPr>
            </w:pP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begin"/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instrText xml:space="preserve"> FILLIN "Texte12"</w:instrText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separate"/>
            </w:r>
            <w:r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br/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end"/>
            </w:r>
          </w:p>
        </w:tc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8A45A2" w14:textId="0669E494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99E470C" w14:textId="77777777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begin"/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instrText xml:space="preserve"> FILLIN "Texte12"</w:instrText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separate"/>
            </w:r>
            <w:r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t>     </w:t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end"/>
            </w:r>
          </w:p>
        </w:tc>
      </w:tr>
      <w:tr w:rsidR="00A079BD" w:rsidRPr="00E5267A" w14:paraId="17B49E8E" w14:textId="77777777" w:rsidTr="00EF68B5">
        <w:trPr>
          <w:trHeight w:val="567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2C20B0" w14:textId="77777777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9EEC5D8" w14:textId="77777777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begin"/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instrText xml:space="preserve"> FILLIN "Texte12"</w:instrText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separate"/>
            </w:r>
            <w:r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t>     </w:t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end"/>
            </w:r>
          </w:p>
        </w:tc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28DB5E" w14:textId="76F33971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2746E35" w14:textId="2772B76B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6"/>
                <w:szCs w:val="16"/>
                <w:lang w:eastAsia="ar-SA"/>
              </w:rPr>
            </w:pPr>
          </w:p>
        </w:tc>
      </w:tr>
      <w:tr w:rsidR="00A079BD" w:rsidRPr="00E5267A" w14:paraId="1DBF4598" w14:textId="77777777" w:rsidTr="00EF68B5">
        <w:trPr>
          <w:trHeight w:val="567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9778F6" w14:textId="3404D34E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708690F" w14:textId="77777777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begin"/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instrText xml:space="preserve"> FILLIN "Texte12"</w:instrText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separate"/>
            </w:r>
            <w:r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t>     </w:t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end"/>
            </w:r>
          </w:p>
        </w:tc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B3294F" w14:textId="3B99BE3C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C4492C3" w14:textId="184C20F9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A079BD" w:rsidRPr="00E5267A" w14:paraId="5D58D486" w14:textId="77777777" w:rsidTr="00EF68B5">
        <w:trPr>
          <w:trHeight w:val="567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DD8A58" w14:textId="00BD0265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7113FAA" w14:textId="77777777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begin"/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instrText xml:space="preserve"> FILLIN "Texte12"</w:instrText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separate"/>
            </w:r>
            <w:r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t>     </w:t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end"/>
            </w:r>
          </w:p>
        </w:tc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C43399" w14:textId="3C59E626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0FC626E" w14:textId="1423CC1B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6"/>
                <w:szCs w:val="16"/>
                <w:lang w:eastAsia="ar-SA"/>
              </w:rPr>
            </w:pPr>
          </w:p>
        </w:tc>
      </w:tr>
      <w:tr w:rsidR="00A079BD" w:rsidRPr="00E5267A" w14:paraId="31BB5FD9" w14:textId="77777777" w:rsidTr="00EF68B5">
        <w:trPr>
          <w:trHeight w:val="567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E0C38" w14:textId="0D4BCAE3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8879DA1" w14:textId="33EC5A2A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B708CC" w14:textId="0D9F9857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9D955BF" w14:textId="5FDF1E70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A079BD" w:rsidRPr="00E5267A" w14:paraId="41758E8E" w14:textId="77777777" w:rsidTr="00EF68B5">
        <w:trPr>
          <w:trHeight w:val="567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58CB0A" w14:textId="05FF7854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5723C36" w14:textId="2FB320D6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7CCDF1" w14:textId="33A4B0CD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0F566CC" w14:textId="3EA3F96D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A079BD" w:rsidRPr="00E5267A" w14:paraId="0605A9AB" w14:textId="77777777" w:rsidTr="00EF68B5">
        <w:trPr>
          <w:trHeight w:val="567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533477" w14:textId="6CDDAAFC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A107DCB" w14:textId="77777777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6"/>
                <w:szCs w:val="16"/>
                <w:lang w:eastAsia="ar-SA"/>
              </w:rPr>
            </w:pP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begin"/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instrText xml:space="preserve"> FILLIN "Texte12"</w:instrText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separate"/>
            </w:r>
            <w:r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t>     </w:t>
            </w:r>
            <w:r w:rsidRPr="00E5267A">
              <w:rPr>
                <w:rFonts w:ascii="Times New Roman" w:eastAsia="Times New Roman" w:hAnsi="Times New Roman" w:cs="Arial"/>
                <w:color w:val="0000FF"/>
                <w:kern w:val="1"/>
                <w:sz w:val="16"/>
                <w:szCs w:val="16"/>
                <w:lang w:eastAsia="fr-FR" w:bidi="fr-FR"/>
              </w:rPr>
              <w:fldChar w:fldCharType="end"/>
            </w:r>
          </w:p>
        </w:tc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B68FF1" w14:textId="0D9CA2B4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6"/>
                <w:szCs w:val="16"/>
                <w:lang w:eastAsia="ar-SA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7BCEE0F" w14:textId="33B6F9DF" w:rsidR="00A079BD" w:rsidRPr="00E5267A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</w:tc>
      </w:tr>
      <w:tr w:rsidR="00A079BD" w:rsidRPr="00E5267A" w14:paraId="7A44C823" w14:textId="77777777" w:rsidTr="00EF68B5">
        <w:trPr>
          <w:trHeight w:val="837"/>
        </w:trPr>
        <w:tc>
          <w:tcPr>
            <w:tcW w:w="297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E769C7" w14:textId="36044710" w:rsidR="00A079BD" w:rsidRPr="00C46CA2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</w:pPr>
            <w:r w:rsidRPr="00C46CA2"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14:paraId="2AD1CDC3" w14:textId="77777777" w:rsidR="00A079BD" w:rsidRPr="00C46CA2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</w:pPr>
            <w:r w:rsidRPr="00C46CA2">
              <w:rPr>
                <w:rFonts w:ascii="Times New Roman" w:eastAsia="Times New Roman" w:hAnsi="Times New Roman" w:cs="Arial"/>
                <w:b/>
                <w:kern w:val="1"/>
                <w:sz w:val="20"/>
                <w:szCs w:val="24"/>
                <w:lang w:eastAsia="fr-FR" w:bidi="fr-FR"/>
              </w:rPr>
              <w:fldChar w:fldCharType="begin"/>
            </w:r>
            <w:r w:rsidRPr="00C46CA2">
              <w:rPr>
                <w:rFonts w:ascii="Times New Roman" w:eastAsia="Times New Roman" w:hAnsi="Times New Roman" w:cs="Arial"/>
                <w:b/>
                <w:kern w:val="1"/>
                <w:sz w:val="20"/>
                <w:szCs w:val="24"/>
                <w:lang w:eastAsia="fr-FR" w:bidi="fr-FR"/>
              </w:rPr>
              <w:instrText xml:space="preserve"> FILLIN "Texte12"</w:instrText>
            </w:r>
            <w:r w:rsidRPr="00C46CA2">
              <w:rPr>
                <w:rFonts w:ascii="Times New Roman" w:eastAsia="Times New Roman" w:hAnsi="Times New Roman" w:cs="Arial"/>
                <w:b/>
                <w:kern w:val="1"/>
                <w:sz w:val="20"/>
                <w:szCs w:val="24"/>
                <w:lang w:eastAsia="fr-FR" w:bidi="fr-FR"/>
              </w:rPr>
              <w:fldChar w:fldCharType="separate"/>
            </w:r>
            <w:r w:rsidRPr="00C46CA2">
              <w:rPr>
                <w:rFonts w:ascii="Times New Roman" w:eastAsia="Times New Roman" w:hAnsi="Times New Roman" w:cs="Arial"/>
                <w:b/>
                <w:kern w:val="1"/>
                <w:sz w:val="20"/>
                <w:szCs w:val="24"/>
                <w:lang w:eastAsia="fr-FR" w:bidi="fr-FR"/>
              </w:rPr>
              <w:t>     </w:t>
            </w:r>
            <w:r w:rsidRPr="00C46CA2">
              <w:rPr>
                <w:rFonts w:ascii="Times New Roman" w:eastAsia="Times New Roman" w:hAnsi="Times New Roman" w:cs="Arial"/>
                <w:b/>
                <w:kern w:val="1"/>
                <w:sz w:val="20"/>
                <w:szCs w:val="24"/>
                <w:lang w:eastAsia="fr-FR" w:bidi="fr-FR"/>
              </w:rPr>
              <w:fldChar w:fldCharType="end"/>
            </w:r>
          </w:p>
        </w:tc>
        <w:tc>
          <w:tcPr>
            <w:tcW w:w="276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CF7CD8" w14:textId="5D26FF99" w:rsidR="00A079BD" w:rsidRPr="00C46CA2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</w:pPr>
            <w:r w:rsidRPr="00C46CA2"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  <w:t>TOTAL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14:paraId="2BF53D7E" w14:textId="77777777" w:rsidR="00A079BD" w:rsidRPr="00C46CA2" w:rsidRDefault="00A079BD" w:rsidP="00C46C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ar-SA"/>
              </w:rPr>
            </w:pPr>
            <w:r w:rsidRPr="00C46CA2">
              <w:rPr>
                <w:rFonts w:ascii="Times New Roman" w:eastAsia="Times New Roman" w:hAnsi="Times New Roman" w:cs="Arial"/>
                <w:b/>
                <w:kern w:val="1"/>
                <w:sz w:val="20"/>
                <w:szCs w:val="24"/>
                <w:lang w:eastAsia="fr-FR" w:bidi="fr-FR"/>
              </w:rPr>
              <w:fldChar w:fldCharType="begin"/>
            </w:r>
            <w:r w:rsidRPr="00C46CA2">
              <w:rPr>
                <w:rFonts w:ascii="Times New Roman" w:eastAsia="Times New Roman" w:hAnsi="Times New Roman" w:cs="Arial"/>
                <w:b/>
                <w:kern w:val="1"/>
                <w:sz w:val="20"/>
                <w:szCs w:val="24"/>
                <w:lang w:eastAsia="fr-FR" w:bidi="fr-FR"/>
              </w:rPr>
              <w:instrText xml:space="preserve"> FILLIN "Texte12"</w:instrText>
            </w:r>
            <w:r w:rsidRPr="00C46CA2">
              <w:rPr>
                <w:rFonts w:ascii="Times New Roman" w:eastAsia="Times New Roman" w:hAnsi="Times New Roman" w:cs="Arial"/>
                <w:b/>
                <w:kern w:val="1"/>
                <w:sz w:val="20"/>
                <w:szCs w:val="24"/>
                <w:lang w:eastAsia="fr-FR" w:bidi="fr-FR"/>
              </w:rPr>
              <w:fldChar w:fldCharType="separate"/>
            </w:r>
            <w:r w:rsidRPr="00C46CA2">
              <w:rPr>
                <w:rFonts w:ascii="Times New Roman" w:eastAsia="Times New Roman" w:hAnsi="Times New Roman" w:cs="Arial"/>
                <w:b/>
                <w:kern w:val="1"/>
                <w:sz w:val="20"/>
                <w:szCs w:val="24"/>
                <w:lang w:eastAsia="fr-FR" w:bidi="fr-FR"/>
              </w:rPr>
              <w:t>    </w:t>
            </w:r>
            <w:r w:rsidRPr="00C46CA2">
              <w:rPr>
                <w:rFonts w:ascii="Times New Roman" w:eastAsia="Times New Roman" w:hAnsi="Times New Roman" w:cs="Arial"/>
                <w:b/>
                <w:kern w:val="1"/>
                <w:sz w:val="20"/>
                <w:szCs w:val="24"/>
                <w:lang w:eastAsia="fr-FR" w:bidi="fr-FR"/>
              </w:rPr>
              <w:fldChar w:fldCharType="end"/>
            </w:r>
          </w:p>
        </w:tc>
      </w:tr>
    </w:tbl>
    <w:p w14:paraId="4C88528D" w14:textId="77777777" w:rsidR="00917DA4" w:rsidRDefault="00917DA4" w:rsidP="00C747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145C0DBE" w14:textId="47C3DA1E" w:rsidR="00C46CA2" w:rsidRPr="00917DA4" w:rsidRDefault="00917DA4" w:rsidP="00917DA4">
      <w:pPr>
        <w:suppressAutoHyphens/>
        <w:spacing w:after="0" w:line="240" w:lineRule="auto"/>
        <w:rPr>
          <w:rFonts w:ascii="Arial" w:eastAsia="Times New Roman" w:hAnsi="Arial" w:cs="Arial"/>
          <w:sz w:val="32"/>
          <w:szCs w:val="32"/>
          <w:lang w:eastAsia="ar-SA"/>
        </w:rPr>
      </w:pPr>
      <w:r w:rsidRPr="00917DA4">
        <w:rPr>
          <w:rFonts w:ascii="Arial" w:eastAsia="Times New Roman" w:hAnsi="Arial" w:cs="Arial"/>
          <w:sz w:val="24"/>
          <w:szCs w:val="24"/>
          <w:u w:val="single"/>
          <w:lang w:eastAsia="ar-SA"/>
        </w:rPr>
        <w:t>A noter</w:t>
      </w:r>
      <w:r w:rsidRPr="00917DA4">
        <w:rPr>
          <w:rFonts w:ascii="Arial" w:eastAsia="Times New Roman" w:hAnsi="Arial" w:cs="Arial"/>
          <w:sz w:val="24"/>
          <w:szCs w:val="24"/>
          <w:lang w:eastAsia="ar-SA"/>
        </w:rPr>
        <w:t xml:space="preserve"> : les dépenses déjà réalisées (acquittées à la date de dépôt du dossier) sont éligibles sous réserve de présentation des factures datant de 2021. </w:t>
      </w:r>
      <w:r w:rsidR="00C46CA2" w:rsidRPr="00917DA4">
        <w:rPr>
          <w:rFonts w:ascii="Arial" w:eastAsia="Times New Roman" w:hAnsi="Arial" w:cs="Arial"/>
          <w:sz w:val="32"/>
          <w:szCs w:val="32"/>
          <w:lang w:eastAsia="ar-SA"/>
        </w:rPr>
        <w:br w:type="page"/>
      </w:r>
    </w:p>
    <w:p w14:paraId="27A6695C" w14:textId="2E87372A" w:rsidR="00C747DF" w:rsidRPr="00A95438" w:rsidRDefault="00C747DF" w:rsidP="00C747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A95438">
        <w:rPr>
          <w:rFonts w:ascii="Arial" w:eastAsia="Times New Roman" w:hAnsi="Arial" w:cs="Arial"/>
          <w:b/>
          <w:bCs/>
          <w:sz w:val="32"/>
          <w:szCs w:val="32"/>
          <w:lang w:eastAsia="ar-SA"/>
        </w:rPr>
        <w:lastRenderedPageBreak/>
        <w:t>Déclaration sur l’honneur</w:t>
      </w:r>
    </w:p>
    <w:p w14:paraId="3624A9FE" w14:textId="77777777" w:rsidR="00C747DF" w:rsidRPr="00A95438" w:rsidRDefault="00C747DF" w:rsidP="00C747D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9A3843" w14:textId="77777777" w:rsidR="00C747DF" w:rsidRPr="00A95438" w:rsidRDefault="00C747DF" w:rsidP="00C747D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6D24A7" w14:textId="77777777" w:rsidR="00C747DF" w:rsidRPr="00A95438" w:rsidRDefault="00C747DF" w:rsidP="00C747DF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A95438">
        <w:rPr>
          <w:rFonts w:ascii="Arial" w:eastAsia="Times New Roman" w:hAnsi="Arial" w:cs="Arial"/>
          <w:b/>
          <w:szCs w:val="24"/>
          <w:lang w:eastAsia="ar-SA"/>
        </w:rPr>
        <w:t xml:space="preserve">Cette fiche doit obligatoirement être remplie pour toute demande quel que soit le montant de la subvention sollicitée. </w:t>
      </w:r>
      <w:r w:rsidRPr="00A95438">
        <w:rPr>
          <w:rFonts w:ascii="Arial" w:eastAsia="Times New Roman" w:hAnsi="Arial" w:cs="Arial"/>
          <w:szCs w:val="24"/>
          <w:lang w:eastAsia="ar-SA"/>
        </w:rPr>
        <w:t>Si le signataire n’est pas le représentant légal de l’association, joindre le pouvoir lui permettant d’engager celle-ci.</w:t>
      </w:r>
    </w:p>
    <w:p w14:paraId="2023EAFE" w14:textId="77777777" w:rsidR="00C747DF" w:rsidRPr="00A95438" w:rsidRDefault="00C747DF" w:rsidP="00C747D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FAE153" w14:textId="77777777" w:rsidR="00C747DF" w:rsidRPr="00A95438" w:rsidRDefault="00C747DF" w:rsidP="00C747D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A2F8D4" w14:textId="77777777" w:rsidR="00C747DF" w:rsidRPr="00A95438" w:rsidRDefault="00C747DF" w:rsidP="00C747D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ar-SA"/>
        </w:rPr>
      </w:pPr>
      <w:r w:rsidRPr="00A95438">
        <w:rPr>
          <w:rFonts w:ascii="Arial" w:eastAsia="Times New Roman" w:hAnsi="Arial" w:cs="Arial"/>
          <w:lang w:eastAsia="ar-SA"/>
        </w:rPr>
        <w:t>Je soussigné(e), (nom et prénom)</w:t>
      </w:r>
      <w:r w:rsidRPr="00A95438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fldChar w:fldCharType="begin"/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instrText xml:space="preserve"> FILLIN "Texte12"</w:instrText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fldChar w:fldCharType="separate"/>
      </w:r>
      <w:r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t>     </w:t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fldChar w:fldCharType="end"/>
      </w:r>
    </w:p>
    <w:p w14:paraId="0A30C864" w14:textId="77777777" w:rsidR="00C747DF" w:rsidRPr="00A95438" w:rsidRDefault="00C747DF" w:rsidP="00C747DF">
      <w:pPr>
        <w:tabs>
          <w:tab w:val="left" w:leader="dot" w:pos="720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ar-SA"/>
        </w:rPr>
      </w:pPr>
    </w:p>
    <w:p w14:paraId="0C8462F9" w14:textId="77777777" w:rsidR="00C747DF" w:rsidRPr="00A95438" w:rsidRDefault="00C747DF" w:rsidP="00C747D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A95438">
        <w:rPr>
          <w:rFonts w:ascii="Arial" w:eastAsia="Times New Roman" w:hAnsi="Arial" w:cs="Arial"/>
          <w:szCs w:val="24"/>
          <w:lang w:eastAsia="ar-SA"/>
        </w:rPr>
        <w:t>représentant</w:t>
      </w:r>
      <w:proofErr w:type="gramEnd"/>
      <w:r w:rsidRPr="00A95438">
        <w:rPr>
          <w:rFonts w:ascii="Arial" w:eastAsia="Times New Roman" w:hAnsi="Arial" w:cs="Arial"/>
          <w:szCs w:val="24"/>
          <w:lang w:eastAsia="ar-SA"/>
        </w:rPr>
        <w:t xml:space="preserve">(e) légal(e) de l’association  </w:t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fldChar w:fldCharType="begin"/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instrText xml:space="preserve"> FILLIN "Texte12"</w:instrText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fldChar w:fldCharType="separate"/>
      </w:r>
      <w:r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t>     </w:t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fldChar w:fldCharType="end"/>
      </w:r>
      <w:r w:rsidRPr="00A95438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4DD5983D" w14:textId="77777777" w:rsidR="00C747DF" w:rsidRPr="00A95438" w:rsidRDefault="00C747DF" w:rsidP="00C747D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3E3554" w14:textId="77777777" w:rsidR="00C747DF" w:rsidRPr="00717BC7" w:rsidRDefault="00C747DF" w:rsidP="00C747DF">
      <w:pPr>
        <w:pStyle w:val="Paragraphedeliste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  <w:proofErr w:type="gramStart"/>
      <w:r w:rsidRPr="00717BC7">
        <w:rPr>
          <w:rFonts w:ascii="Arial" w:eastAsia="Times New Roman" w:hAnsi="Arial" w:cs="Arial"/>
          <w:szCs w:val="24"/>
          <w:lang w:eastAsia="ar-SA"/>
        </w:rPr>
        <w:t>certifie</w:t>
      </w:r>
      <w:proofErr w:type="gramEnd"/>
      <w:r w:rsidRPr="00717BC7">
        <w:rPr>
          <w:rFonts w:ascii="Arial" w:eastAsia="Times New Roman" w:hAnsi="Arial" w:cs="Arial"/>
          <w:szCs w:val="24"/>
          <w:lang w:eastAsia="ar-SA"/>
        </w:rPr>
        <w:t xml:space="preserve"> que l’association est régulièrement déclarée (joindre impérativement la copie des statuts)</w:t>
      </w:r>
    </w:p>
    <w:p w14:paraId="6B9090D5" w14:textId="77777777" w:rsidR="00C747DF" w:rsidRPr="00A95438" w:rsidRDefault="00C747DF" w:rsidP="00C747D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1139DC" w14:textId="77777777" w:rsidR="00C747DF" w:rsidRPr="00717BC7" w:rsidRDefault="00C747DF" w:rsidP="00C747DF">
      <w:pPr>
        <w:pStyle w:val="Paragraphedeliste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  <w:proofErr w:type="gramStart"/>
      <w:r w:rsidRPr="00717BC7">
        <w:rPr>
          <w:rFonts w:ascii="Arial" w:eastAsia="Times New Roman" w:hAnsi="Arial" w:cs="Arial"/>
          <w:szCs w:val="24"/>
          <w:lang w:eastAsia="ar-SA"/>
        </w:rPr>
        <w:t>certifie</w:t>
      </w:r>
      <w:proofErr w:type="gramEnd"/>
      <w:r w:rsidRPr="00717BC7">
        <w:rPr>
          <w:rFonts w:ascii="Arial" w:eastAsia="Times New Roman" w:hAnsi="Arial" w:cs="Arial"/>
          <w:szCs w:val="24"/>
          <w:lang w:eastAsia="ar-SA"/>
        </w:rPr>
        <w:t xml:space="preserve"> que l’association est en règle au regard de l’ensemble </w:t>
      </w:r>
      <w:r>
        <w:rPr>
          <w:rFonts w:ascii="Arial" w:eastAsia="Times New Roman" w:hAnsi="Arial" w:cs="Arial"/>
          <w:szCs w:val="24"/>
          <w:lang w:eastAsia="ar-SA"/>
        </w:rPr>
        <w:t xml:space="preserve">des obligations administratives et </w:t>
      </w:r>
      <w:r w:rsidRPr="00717BC7">
        <w:rPr>
          <w:rFonts w:ascii="Arial" w:eastAsia="Times New Roman" w:hAnsi="Arial" w:cs="Arial"/>
          <w:szCs w:val="24"/>
          <w:lang w:eastAsia="ar-SA"/>
        </w:rPr>
        <w:t>des déclarations sociales et fiscales ainsi que des cotisations et paiements correspondants ;</w:t>
      </w:r>
    </w:p>
    <w:p w14:paraId="43E577C6" w14:textId="77777777" w:rsidR="00C747DF" w:rsidRPr="00A95438" w:rsidRDefault="00C747DF" w:rsidP="00C747DF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14:paraId="5530D260" w14:textId="4BB71CAB" w:rsidR="00C747DF" w:rsidRPr="00717BC7" w:rsidRDefault="00C747DF" w:rsidP="00C747DF">
      <w:pPr>
        <w:pStyle w:val="Paragraphedeliste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  <w:proofErr w:type="gramStart"/>
      <w:r w:rsidRPr="00717BC7">
        <w:rPr>
          <w:rFonts w:ascii="Arial" w:eastAsia="Times New Roman" w:hAnsi="Arial" w:cs="Arial"/>
          <w:szCs w:val="24"/>
          <w:lang w:eastAsia="ar-SA"/>
        </w:rPr>
        <w:t>certifie</w:t>
      </w:r>
      <w:proofErr w:type="gramEnd"/>
      <w:r w:rsidRPr="00717BC7">
        <w:rPr>
          <w:rFonts w:ascii="Arial" w:eastAsia="Times New Roman" w:hAnsi="Arial" w:cs="Arial"/>
          <w:szCs w:val="24"/>
          <w:lang w:eastAsia="ar-SA"/>
        </w:rPr>
        <w:t xml:space="preserve"> exactes et sincères les informations du présent dossier, notamment la mention de l’ensemble des demandes de subventions déposées auprès d’autres financeurs publics</w:t>
      </w:r>
      <w:r w:rsidR="00917DA4">
        <w:rPr>
          <w:rFonts w:ascii="Arial" w:eastAsia="Times New Roman" w:hAnsi="Arial" w:cs="Arial"/>
          <w:szCs w:val="24"/>
          <w:lang w:eastAsia="ar-SA"/>
        </w:rPr>
        <w:t xml:space="preserve"> (dans la colonne « recettes » du budget prévisionnel),</w:t>
      </w:r>
      <w:r w:rsidRPr="00717BC7">
        <w:rPr>
          <w:rFonts w:ascii="Arial" w:eastAsia="Times New Roman" w:hAnsi="Arial" w:cs="Arial"/>
          <w:szCs w:val="24"/>
          <w:lang w:eastAsia="ar-SA"/>
        </w:rPr>
        <w:t> ainsi que l’approbation du budget par les instances statutaires ;</w:t>
      </w:r>
    </w:p>
    <w:p w14:paraId="4D0398D9" w14:textId="77777777" w:rsidR="00C747DF" w:rsidRPr="00A95438" w:rsidRDefault="00C747DF" w:rsidP="00C747DF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14:paraId="1E0B8CDC" w14:textId="77777777" w:rsidR="00C747DF" w:rsidRPr="00717BC7" w:rsidRDefault="00C747DF" w:rsidP="00C747DF">
      <w:pPr>
        <w:pStyle w:val="Paragraphedeliste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  <w:proofErr w:type="gramStart"/>
      <w:r w:rsidRPr="00717BC7">
        <w:rPr>
          <w:rFonts w:ascii="Arial" w:eastAsia="Times New Roman" w:hAnsi="Arial" w:cs="Arial"/>
          <w:szCs w:val="24"/>
          <w:lang w:eastAsia="ar-SA"/>
        </w:rPr>
        <w:t>demande</w:t>
      </w:r>
      <w:proofErr w:type="gramEnd"/>
      <w:r w:rsidRPr="00717BC7">
        <w:rPr>
          <w:rFonts w:ascii="Arial" w:eastAsia="Times New Roman" w:hAnsi="Arial" w:cs="Arial"/>
          <w:szCs w:val="24"/>
          <w:lang w:eastAsia="ar-SA"/>
        </w:rPr>
        <w:t xml:space="preserve"> une subvention de</w:t>
      </w:r>
      <w:r>
        <w:rPr>
          <w:rFonts w:ascii="Arial" w:eastAsia="Times New Roman" w:hAnsi="Arial" w:cs="Arial"/>
          <w:szCs w:val="24"/>
          <w:lang w:eastAsia="ar-SA"/>
        </w:rPr>
        <w:t xml:space="preserve"> (indiquer le montant en €)</w:t>
      </w:r>
      <w:r w:rsidRPr="00717BC7">
        <w:rPr>
          <w:rFonts w:ascii="Arial" w:eastAsia="Times New Roman" w:hAnsi="Arial" w:cs="Arial"/>
          <w:szCs w:val="24"/>
          <w:lang w:eastAsia="ar-SA"/>
        </w:rPr>
        <w:t> :</w:t>
      </w:r>
      <w:r w:rsidRPr="00717BC7">
        <w:rPr>
          <w:rFonts w:ascii="Arial" w:eastAsia="Times New Roman" w:hAnsi="Arial" w:cs="Arial"/>
          <w:szCs w:val="24"/>
          <w:lang w:eastAsia="ar-SA"/>
        </w:rPr>
        <w:tab/>
      </w:r>
      <w:r w:rsidRPr="00717BC7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fldChar w:fldCharType="begin"/>
      </w:r>
      <w:r w:rsidRPr="00717BC7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instrText xml:space="preserve"> FILLIN "Texte12"</w:instrText>
      </w:r>
      <w:r w:rsidRPr="00717BC7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fldChar w:fldCharType="separate"/>
      </w:r>
      <w:r w:rsidRPr="00717BC7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t>     </w:t>
      </w:r>
      <w:r w:rsidRPr="00717BC7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fldChar w:fldCharType="end"/>
      </w:r>
    </w:p>
    <w:p w14:paraId="3C278719" w14:textId="77777777" w:rsidR="00C747DF" w:rsidRPr="00A95438" w:rsidRDefault="00C747DF" w:rsidP="00C747D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376A63E" w14:textId="77777777" w:rsidR="00C747DF" w:rsidRPr="00717BC7" w:rsidRDefault="00C747DF" w:rsidP="00C747DF">
      <w:pPr>
        <w:pStyle w:val="Paragraphedeliste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  <w:proofErr w:type="gramStart"/>
      <w:r w:rsidRPr="00717BC7">
        <w:rPr>
          <w:rFonts w:ascii="Arial" w:eastAsia="Times New Roman" w:hAnsi="Arial" w:cs="Arial"/>
          <w:szCs w:val="24"/>
          <w:lang w:eastAsia="ar-SA"/>
        </w:rPr>
        <w:t>précise</w:t>
      </w:r>
      <w:proofErr w:type="gramEnd"/>
      <w:r w:rsidRPr="00717BC7">
        <w:rPr>
          <w:rFonts w:ascii="Arial" w:eastAsia="Times New Roman" w:hAnsi="Arial" w:cs="Arial"/>
          <w:szCs w:val="24"/>
          <w:lang w:eastAsia="ar-SA"/>
        </w:rPr>
        <w:t xml:space="preserve"> que cette subvention, si elle est accordée, devra être versée au compte bancaire de l’association :</w:t>
      </w:r>
    </w:p>
    <w:p w14:paraId="09D48267" w14:textId="77777777" w:rsidR="00C747DF" w:rsidRPr="00A95438" w:rsidRDefault="00C747DF" w:rsidP="00C747DF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14:paraId="389B4FC8" w14:textId="77777777" w:rsidR="00C747DF" w:rsidRPr="00403DE1" w:rsidRDefault="00C747DF" w:rsidP="00C747DF">
      <w:pPr>
        <w:tabs>
          <w:tab w:val="right" w:leader="dot" w:pos="9900"/>
        </w:tabs>
        <w:suppressAutoHyphens/>
        <w:spacing w:after="120" w:line="240" w:lineRule="auto"/>
        <w:ind w:right="-442"/>
        <w:jc w:val="both"/>
        <w:rPr>
          <w:rFonts w:ascii="Arial" w:eastAsia="Times New Roman" w:hAnsi="Arial" w:cs="Arial"/>
          <w:b/>
          <w:bCs/>
          <w:szCs w:val="24"/>
          <w:lang w:eastAsia="ar-SA"/>
        </w:rPr>
      </w:pPr>
      <w:r w:rsidRPr="00403DE1">
        <w:rPr>
          <w:rFonts w:ascii="Arial" w:eastAsia="Times New Roman" w:hAnsi="Arial" w:cs="Arial"/>
          <w:b/>
          <w:bCs/>
          <w:szCs w:val="24"/>
          <w:lang w:eastAsia="ar-SA"/>
        </w:rPr>
        <w:t xml:space="preserve">Nom du titulaire du compte : </w:t>
      </w:r>
      <w:r w:rsidRPr="00403DE1">
        <w:rPr>
          <w:rFonts w:ascii="Times New Roman" w:eastAsia="Times New Roman" w:hAnsi="Times New Roman" w:cs="Arial"/>
          <w:b/>
          <w:bCs/>
          <w:color w:val="0000FF"/>
          <w:kern w:val="1"/>
          <w:sz w:val="24"/>
          <w:szCs w:val="24"/>
          <w:lang w:eastAsia="fr-FR" w:bidi="fr-FR"/>
        </w:rPr>
        <w:fldChar w:fldCharType="begin"/>
      </w:r>
      <w:r w:rsidRPr="00403DE1">
        <w:rPr>
          <w:rFonts w:ascii="Times New Roman" w:eastAsia="Times New Roman" w:hAnsi="Times New Roman" w:cs="Arial"/>
          <w:b/>
          <w:bCs/>
          <w:color w:val="0000FF"/>
          <w:kern w:val="1"/>
          <w:sz w:val="24"/>
          <w:szCs w:val="24"/>
          <w:lang w:eastAsia="fr-FR" w:bidi="fr-FR"/>
        </w:rPr>
        <w:instrText xml:space="preserve"> FILLIN "Texte12"</w:instrText>
      </w:r>
      <w:r w:rsidRPr="00403DE1">
        <w:rPr>
          <w:rFonts w:ascii="Times New Roman" w:eastAsia="Times New Roman" w:hAnsi="Times New Roman" w:cs="Arial"/>
          <w:b/>
          <w:bCs/>
          <w:color w:val="0000FF"/>
          <w:kern w:val="1"/>
          <w:sz w:val="24"/>
          <w:szCs w:val="24"/>
          <w:lang w:eastAsia="fr-FR" w:bidi="fr-FR"/>
        </w:rPr>
        <w:fldChar w:fldCharType="separate"/>
      </w:r>
      <w:r w:rsidRPr="00403DE1">
        <w:rPr>
          <w:rFonts w:ascii="Times New Roman" w:eastAsia="Times New Roman" w:hAnsi="Times New Roman" w:cs="Arial"/>
          <w:b/>
          <w:bCs/>
          <w:color w:val="0000FF"/>
          <w:kern w:val="1"/>
          <w:sz w:val="24"/>
          <w:szCs w:val="24"/>
          <w:lang w:eastAsia="fr-FR" w:bidi="fr-FR"/>
        </w:rPr>
        <w:t>     </w:t>
      </w:r>
      <w:r w:rsidRPr="00403DE1">
        <w:rPr>
          <w:rFonts w:ascii="Times New Roman" w:eastAsia="Times New Roman" w:hAnsi="Times New Roman" w:cs="Arial"/>
          <w:b/>
          <w:bCs/>
          <w:color w:val="0000FF"/>
          <w:kern w:val="1"/>
          <w:sz w:val="24"/>
          <w:szCs w:val="24"/>
          <w:lang w:eastAsia="fr-FR" w:bidi="fr-FR"/>
        </w:rPr>
        <w:fldChar w:fldCharType="end"/>
      </w:r>
    </w:p>
    <w:p w14:paraId="3950857F" w14:textId="77777777" w:rsidR="00C747DF" w:rsidRPr="00403DE1" w:rsidRDefault="00C747DF" w:rsidP="00C747DF">
      <w:pPr>
        <w:tabs>
          <w:tab w:val="right" w:leader="dot" w:pos="9900"/>
        </w:tabs>
        <w:suppressAutoHyphens/>
        <w:spacing w:after="120" w:line="240" w:lineRule="auto"/>
        <w:ind w:right="-442"/>
        <w:jc w:val="both"/>
        <w:rPr>
          <w:rFonts w:ascii="Arial" w:eastAsia="Times New Roman" w:hAnsi="Arial" w:cs="Arial"/>
          <w:b/>
          <w:bCs/>
          <w:szCs w:val="24"/>
          <w:lang w:eastAsia="ar-SA"/>
        </w:rPr>
      </w:pPr>
      <w:r w:rsidRPr="00403DE1">
        <w:rPr>
          <w:rFonts w:ascii="Arial" w:eastAsia="Times New Roman" w:hAnsi="Arial" w:cs="Arial"/>
          <w:b/>
          <w:bCs/>
          <w:szCs w:val="24"/>
          <w:lang w:eastAsia="ar-SA"/>
        </w:rPr>
        <w:t xml:space="preserve">Banque : </w:t>
      </w:r>
      <w:r w:rsidRPr="00403DE1">
        <w:rPr>
          <w:rFonts w:ascii="Times New Roman" w:eastAsia="Times New Roman" w:hAnsi="Times New Roman" w:cs="Arial"/>
          <w:b/>
          <w:bCs/>
          <w:color w:val="0000FF"/>
          <w:kern w:val="1"/>
          <w:sz w:val="24"/>
          <w:szCs w:val="24"/>
          <w:lang w:eastAsia="fr-FR" w:bidi="fr-FR"/>
        </w:rPr>
        <w:fldChar w:fldCharType="begin"/>
      </w:r>
      <w:r w:rsidRPr="00403DE1">
        <w:rPr>
          <w:rFonts w:ascii="Times New Roman" w:eastAsia="Times New Roman" w:hAnsi="Times New Roman" w:cs="Arial"/>
          <w:b/>
          <w:bCs/>
          <w:color w:val="0000FF"/>
          <w:kern w:val="1"/>
          <w:sz w:val="24"/>
          <w:szCs w:val="24"/>
          <w:lang w:eastAsia="fr-FR" w:bidi="fr-FR"/>
        </w:rPr>
        <w:instrText xml:space="preserve"> FILLIN "Texte12"</w:instrText>
      </w:r>
      <w:r w:rsidRPr="00403DE1">
        <w:rPr>
          <w:rFonts w:ascii="Times New Roman" w:eastAsia="Times New Roman" w:hAnsi="Times New Roman" w:cs="Arial"/>
          <w:b/>
          <w:bCs/>
          <w:color w:val="0000FF"/>
          <w:kern w:val="1"/>
          <w:sz w:val="24"/>
          <w:szCs w:val="24"/>
          <w:lang w:eastAsia="fr-FR" w:bidi="fr-FR"/>
        </w:rPr>
        <w:fldChar w:fldCharType="separate"/>
      </w:r>
      <w:r w:rsidRPr="00403DE1">
        <w:rPr>
          <w:rFonts w:ascii="Times New Roman" w:eastAsia="Times New Roman" w:hAnsi="Times New Roman" w:cs="Arial"/>
          <w:b/>
          <w:bCs/>
          <w:color w:val="0000FF"/>
          <w:kern w:val="1"/>
          <w:sz w:val="24"/>
          <w:szCs w:val="24"/>
          <w:lang w:eastAsia="fr-FR" w:bidi="fr-FR"/>
        </w:rPr>
        <w:t>     </w:t>
      </w:r>
      <w:r w:rsidRPr="00403DE1">
        <w:rPr>
          <w:rFonts w:ascii="Times New Roman" w:eastAsia="Times New Roman" w:hAnsi="Times New Roman" w:cs="Arial"/>
          <w:b/>
          <w:bCs/>
          <w:color w:val="0000FF"/>
          <w:kern w:val="1"/>
          <w:sz w:val="24"/>
          <w:szCs w:val="24"/>
          <w:lang w:eastAsia="fr-FR" w:bidi="fr-FR"/>
        </w:rPr>
        <w:fldChar w:fldCharType="end"/>
      </w:r>
    </w:p>
    <w:p w14:paraId="611E2ACF" w14:textId="77777777" w:rsidR="00C747DF" w:rsidRPr="00A95438" w:rsidRDefault="00C747DF" w:rsidP="00C747DF">
      <w:pPr>
        <w:tabs>
          <w:tab w:val="right" w:leader="dot" w:pos="9900"/>
        </w:tabs>
        <w:suppressAutoHyphens/>
        <w:spacing w:after="120" w:line="240" w:lineRule="auto"/>
        <w:ind w:right="-442"/>
        <w:jc w:val="both"/>
        <w:rPr>
          <w:rFonts w:ascii="Arial" w:eastAsia="Times New Roman" w:hAnsi="Arial" w:cs="Arial"/>
          <w:szCs w:val="24"/>
          <w:lang w:eastAsia="ar-SA"/>
        </w:rPr>
      </w:pPr>
      <w:r w:rsidRPr="00403DE1">
        <w:rPr>
          <w:rFonts w:ascii="Arial" w:eastAsia="Times New Roman" w:hAnsi="Arial" w:cs="Arial"/>
          <w:b/>
          <w:bCs/>
          <w:szCs w:val="24"/>
          <w:lang w:eastAsia="ar-SA"/>
        </w:rPr>
        <w:t>Domiciliation :</w:t>
      </w:r>
      <w:r w:rsidRPr="00A95438"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fldChar w:fldCharType="begin"/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instrText xml:space="preserve"> FILLIN "Texte12"</w:instrText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fldChar w:fldCharType="separate"/>
      </w:r>
      <w:r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t>     </w:t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fldChar w:fldCharType="end"/>
      </w:r>
    </w:p>
    <w:p w14:paraId="5D5D2096" w14:textId="77777777" w:rsidR="00C747DF" w:rsidRPr="00A95438" w:rsidRDefault="00C747DF" w:rsidP="00C747DF">
      <w:pPr>
        <w:tabs>
          <w:tab w:val="right" w:leader="dot" w:pos="9900"/>
        </w:tabs>
        <w:suppressAutoHyphens/>
        <w:spacing w:after="120" w:line="240" w:lineRule="auto"/>
        <w:ind w:right="-442"/>
        <w:jc w:val="both"/>
        <w:rPr>
          <w:rFonts w:ascii="Arial" w:eastAsia="Times New Roman" w:hAnsi="Arial" w:cs="Arial"/>
          <w:szCs w:val="24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55"/>
      </w:tblGrid>
      <w:tr w:rsidR="00C747DF" w:rsidRPr="00A95438" w14:paraId="7D3D51D2" w14:textId="77777777" w:rsidTr="0059303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80F14" w14:textId="77777777" w:rsidR="00C747DF" w:rsidRPr="00A95438" w:rsidRDefault="00C747DF" w:rsidP="005930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A95438">
              <w:rPr>
                <w:rFonts w:ascii="Arial" w:eastAsia="Times New Roman" w:hAnsi="Arial" w:cs="Arial"/>
                <w:szCs w:val="24"/>
                <w:lang w:eastAsia="ar-SA"/>
              </w:rPr>
              <w:t xml:space="preserve">Code Banque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76462" w14:textId="77777777" w:rsidR="00C747DF" w:rsidRPr="00A95438" w:rsidRDefault="00C747DF" w:rsidP="005930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A95438">
              <w:rPr>
                <w:rFonts w:ascii="Arial" w:eastAsia="Times New Roman" w:hAnsi="Arial" w:cs="Arial"/>
                <w:szCs w:val="24"/>
                <w:lang w:eastAsia="ar-SA"/>
              </w:rPr>
              <w:t>Code guichet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2CF95" w14:textId="77777777" w:rsidR="00C747DF" w:rsidRPr="00A95438" w:rsidRDefault="00C747DF" w:rsidP="005930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A95438">
              <w:rPr>
                <w:rFonts w:ascii="Arial" w:eastAsia="Times New Roman" w:hAnsi="Arial" w:cs="Arial"/>
                <w:szCs w:val="24"/>
                <w:lang w:eastAsia="ar-SA"/>
              </w:rPr>
              <w:t>Numéro de compte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41A6" w14:textId="77777777" w:rsidR="00C747DF" w:rsidRPr="00A95438" w:rsidRDefault="00C747DF" w:rsidP="005930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A95438">
              <w:rPr>
                <w:rFonts w:ascii="Arial" w:eastAsia="Times New Roman" w:hAnsi="Arial" w:cs="Arial"/>
                <w:szCs w:val="24"/>
                <w:lang w:eastAsia="ar-SA"/>
              </w:rPr>
              <w:t>Clé RIB</w:t>
            </w:r>
          </w:p>
        </w:tc>
      </w:tr>
      <w:tr w:rsidR="00C747DF" w:rsidRPr="00A95438" w14:paraId="7140D0E9" w14:textId="77777777" w:rsidTr="0059303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8E14C" w14:textId="77777777" w:rsidR="00C747DF" w:rsidRPr="00A95438" w:rsidRDefault="00C747DF" w:rsidP="005930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A95438"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fldChar w:fldCharType="begin"/>
            </w:r>
            <w:r w:rsidRPr="00A95438"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instrText xml:space="preserve"> FILLIN "Texte12"</w:instrText>
            </w:r>
            <w:r w:rsidRPr="00A95438"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fldChar w:fldCharType="separate"/>
            </w:r>
            <w:r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t>     </w:t>
            </w:r>
            <w:r w:rsidRPr="00A95438"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fldChar w:fldCharType="end"/>
            </w:r>
          </w:p>
          <w:p w14:paraId="1C67EBC4" w14:textId="77777777" w:rsidR="00C747DF" w:rsidRPr="00A95438" w:rsidRDefault="00C747DF" w:rsidP="005930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C78CC" w14:textId="77777777" w:rsidR="00C747DF" w:rsidRPr="00A95438" w:rsidRDefault="00C747DF" w:rsidP="005930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A95438"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fldChar w:fldCharType="begin"/>
            </w:r>
            <w:r w:rsidRPr="00A95438"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instrText xml:space="preserve"> FILLIN "Texte12"</w:instrText>
            </w:r>
            <w:r w:rsidRPr="00A95438"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fldChar w:fldCharType="separate"/>
            </w:r>
            <w:r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t>     </w:t>
            </w:r>
            <w:r w:rsidRPr="00A95438"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fldChar w:fldCharType="end"/>
            </w:r>
          </w:p>
          <w:p w14:paraId="1443059A" w14:textId="77777777" w:rsidR="00C747DF" w:rsidRPr="00A95438" w:rsidRDefault="00C747DF" w:rsidP="005930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A901A" w14:textId="77777777" w:rsidR="00C747DF" w:rsidRPr="00A95438" w:rsidRDefault="00C747DF" w:rsidP="005930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A95438"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fldChar w:fldCharType="begin"/>
            </w:r>
            <w:r w:rsidRPr="00A95438"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instrText xml:space="preserve"> FILLIN "Texte12"</w:instrText>
            </w:r>
            <w:r w:rsidRPr="00A95438"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fldChar w:fldCharType="separate"/>
            </w:r>
            <w:r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t>     </w:t>
            </w:r>
            <w:r w:rsidRPr="00A95438"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fldChar w:fldCharType="end"/>
            </w:r>
          </w:p>
          <w:p w14:paraId="63B72742" w14:textId="77777777" w:rsidR="00C747DF" w:rsidRPr="00A95438" w:rsidRDefault="00C747DF" w:rsidP="005930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A0BD0" w14:textId="77777777" w:rsidR="00C747DF" w:rsidRPr="00A95438" w:rsidRDefault="00C747DF" w:rsidP="0059303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A95438"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fldChar w:fldCharType="begin"/>
            </w:r>
            <w:r w:rsidRPr="00A95438"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instrText xml:space="preserve"> FILLIN "Texte12"</w:instrText>
            </w:r>
            <w:r w:rsidRPr="00A95438"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fldChar w:fldCharType="separate"/>
            </w:r>
            <w:r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t>     </w:t>
            </w:r>
            <w:r w:rsidRPr="00A95438">
              <w:rPr>
                <w:rFonts w:ascii="Times New Roman" w:eastAsia="Times New Roman" w:hAnsi="Times New Roman" w:cs="Arial"/>
                <w:color w:val="0000FF"/>
                <w:kern w:val="1"/>
                <w:sz w:val="24"/>
                <w:szCs w:val="24"/>
                <w:lang w:eastAsia="fr-FR" w:bidi="fr-FR"/>
              </w:rPr>
              <w:fldChar w:fldCharType="end"/>
            </w:r>
          </w:p>
          <w:p w14:paraId="7353CF33" w14:textId="77777777" w:rsidR="00C747DF" w:rsidRPr="00A95438" w:rsidRDefault="00C747DF" w:rsidP="005930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</w:tr>
    </w:tbl>
    <w:p w14:paraId="5E9B5E5F" w14:textId="77777777" w:rsidR="00C747DF" w:rsidRPr="00A95438" w:rsidRDefault="00C747DF" w:rsidP="00C747DF">
      <w:pPr>
        <w:tabs>
          <w:tab w:val="left" w:leader="dot" w:pos="3420"/>
          <w:tab w:val="right" w:leader="dot" w:pos="9720"/>
        </w:tabs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14:paraId="098059BA" w14:textId="77777777" w:rsidR="00C747DF" w:rsidRDefault="00C747DF" w:rsidP="00C747DF">
      <w:pPr>
        <w:tabs>
          <w:tab w:val="left" w:pos="2410"/>
          <w:tab w:val="left" w:leader="dot" w:pos="3420"/>
          <w:tab w:val="right" w:leader="dot" w:pos="9720"/>
        </w:tabs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14:paraId="1BFEE7AD" w14:textId="77777777" w:rsidR="00C747DF" w:rsidRDefault="00C747DF" w:rsidP="00C747DF">
      <w:pPr>
        <w:tabs>
          <w:tab w:val="left" w:pos="2410"/>
          <w:tab w:val="left" w:leader="dot" w:pos="3420"/>
          <w:tab w:val="right" w:leader="dot" w:pos="9720"/>
        </w:tabs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14:paraId="1D0A86AE" w14:textId="77777777" w:rsidR="00C747DF" w:rsidRPr="00A95438" w:rsidRDefault="00C747DF" w:rsidP="00C747DF">
      <w:pPr>
        <w:tabs>
          <w:tab w:val="left" w:pos="2410"/>
          <w:tab w:val="left" w:leader="dot" w:pos="3420"/>
          <w:tab w:val="right" w:leader="dot" w:pos="9720"/>
        </w:tabs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  <w:r w:rsidRPr="00A95438">
        <w:rPr>
          <w:rFonts w:ascii="Arial" w:eastAsia="Times New Roman" w:hAnsi="Arial" w:cs="Arial"/>
          <w:szCs w:val="24"/>
          <w:lang w:eastAsia="ar-SA"/>
        </w:rPr>
        <w:t xml:space="preserve">Fait, le </w:t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fldChar w:fldCharType="begin"/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instrText xml:space="preserve"> FILLIN "Texte12"</w:instrText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fldChar w:fldCharType="separate"/>
      </w:r>
      <w:r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t>     </w:t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fldChar w:fldCharType="end"/>
      </w:r>
      <w:r w:rsidRPr="00A95438">
        <w:rPr>
          <w:rFonts w:ascii="Arial" w:eastAsia="Times New Roman" w:hAnsi="Arial" w:cs="Arial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Cs w:val="24"/>
          <w:lang w:eastAsia="ar-SA"/>
        </w:rPr>
        <w:t xml:space="preserve">       </w:t>
      </w:r>
      <w:r w:rsidRPr="00A95438">
        <w:rPr>
          <w:rFonts w:ascii="Arial" w:eastAsia="Times New Roman" w:hAnsi="Arial" w:cs="Arial"/>
          <w:szCs w:val="24"/>
          <w:lang w:eastAsia="ar-SA"/>
        </w:rPr>
        <w:t xml:space="preserve">à </w:t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fldChar w:fldCharType="begin"/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instrText xml:space="preserve"> FILLIN "Texte12"</w:instrText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fldChar w:fldCharType="separate"/>
      </w:r>
      <w:r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t>     </w:t>
      </w:r>
      <w:r w:rsidRPr="00A95438">
        <w:rPr>
          <w:rFonts w:ascii="Times New Roman" w:eastAsia="Times New Roman" w:hAnsi="Times New Roman" w:cs="Arial"/>
          <w:color w:val="0000FF"/>
          <w:kern w:val="1"/>
          <w:sz w:val="24"/>
          <w:szCs w:val="24"/>
          <w:lang w:eastAsia="fr-FR" w:bidi="fr-FR"/>
        </w:rPr>
        <w:fldChar w:fldCharType="end"/>
      </w:r>
    </w:p>
    <w:p w14:paraId="37DD88D8" w14:textId="77777777" w:rsidR="00C747DF" w:rsidRPr="00A95438" w:rsidRDefault="00C747DF" w:rsidP="00C747DF">
      <w:pPr>
        <w:suppressAutoHyphens/>
        <w:spacing w:after="0" w:line="240" w:lineRule="auto"/>
        <w:jc w:val="center"/>
        <w:rPr>
          <w:rFonts w:ascii="Arial" w:eastAsia="Times New Roman" w:hAnsi="Arial" w:cs="Arial"/>
          <w:szCs w:val="24"/>
          <w:lang w:eastAsia="ar-SA"/>
        </w:rPr>
      </w:pPr>
    </w:p>
    <w:p w14:paraId="48D792D2" w14:textId="77777777" w:rsidR="00C747DF" w:rsidRPr="00A95438" w:rsidRDefault="00C747DF" w:rsidP="00C747DF">
      <w:pPr>
        <w:suppressAutoHyphens/>
        <w:spacing w:after="0" w:line="240" w:lineRule="auto"/>
        <w:jc w:val="center"/>
        <w:rPr>
          <w:rFonts w:ascii="Arial" w:eastAsia="Times New Roman" w:hAnsi="Arial" w:cs="Arial"/>
          <w:szCs w:val="24"/>
          <w:lang w:eastAsia="ar-SA"/>
        </w:rPr>
      </w:pPr>
    </w:p>
    <w:p w14:paraId="11285FA7" w14:textId="77777777" w:rsidR="00C747DF" w:rsidRPr="003A41D2" w:rsidRDefault="00C747DF" w:rsidP="00C747DF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szCs w:val="28"/>
          <w:lang w:eastAsia="ar-SA"/>
        </w:rPr>
      </w:pPr>
      <w:r w:rsidRPr="003A41D2">
        <w:rPr>
          <w:rFonts w:ascii="Arial" w:eastAsia="Times New Roman" w:hAnsi="Arial" w:cs="Arial"/>
          <w:szCs w:val="28"/>
          <w:lang w:eastAsia="ar-SA"/>
        </w:rPr>
        <w:t>Signature</w:t>
      </w:r>
    </w:p>
    <w:p w14:paraId="54EA4995" w14:textId="77777777" w:rsidR="00C747DF" w:rsidRPr="00A95438" w:rsidRDefault="00C747DF" w:rsidP="00C747DF">
      <w:pPr>
        <w:numPr>
          <w:ilvl w:val="6"/>
          <w:numId w:val="0"/>
        </w:numPr>
        <w:tabs>
          <w:tab w:val="num" w:pos="1296"/>
        </w:tabs>
        <w:suppressAutoHyphens/>
        <w:spacing w:before="240" w:after="60" w:line="240" w:lineRule="auto"/>
        <w:ind w:left="1296" w:hanging="1296"/>
        <w:outlineLvl w:val="6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B15B0A5" w14:textId="77777777" w:rsidR="00C747DF" w:rsidRDefault="00C747DF" w:rsidP="00C747D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A2689C6" w14:textId="77777777" w:rsidR="00C747DF" w:rsidRDefault="00C747DF" w:rsidP="00C747D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8056FB" w14:textId="77777777" w:rsidR="00C747DF" w:rsidRPr="00A95438" w:rsidRDefault="00C747DF" w:rsidP="00C747D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95C429" w14:textId="77777777" w:rsidR="00C747DF" w:rsidRPr="00A95438" w:rsidRDefault="00C747DF" w:rsidP="00C747DF">
      <w:pPr>
        <w:numPr>
          <w:ilvl w:val="6"/>
          <w:numId w:val="0"/>
        </w:numPr>
        <w:tabs>
          <w:tab w:val="num" w:pos="1296"/>
        </w:tabs>
        <w:suppressAutoHyphens/>
        <w:spacing w:before="240" w:after="60" w:line="240" w:lineRule="auto"/>
        <w:ind w:left="1296" w:hanging="1296"/>
        <w:outlineLvl w:val="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95438">
        <w:rPr>
          <w:rFonts w:ascii="Arial" w:eastAsia="Times New Roman" w:hAnsi="Arial" w:cs="Arial"/>
          <w:b/>
          <w:sz w:val="24"/>
          <w:szCs w:val="24"/>
          <w:lang w:eastAsia="ar-SA"/>
        </w:rPr>
        <w:t>Attention</w:t>
      </w:r>
    </w:p>
    <w:p w14:paraId="65931EBA" w14:textId="77777777" w:rsidR="00C747DF" w:rsidRPr="00A95438" w:rsidRDefault="00C747DF" w:rsidP="00C747DF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ar-SA"/>
        </w:rPr>
      </w:pPr>
      <w:r w:rsidRPr="00A95438">
        <w:rPr>
          <w:rFonts w:ascii="Arial" w:eastAsia="Times New Roman" w:hAnsi="Arial" w:cs="Arial"/>
          <w:sz w:val="16"/>
          <w:szCs w:val="24"/>
          <w:lang w:eastAsia="ar-SA"/>
        </w:rPr>
        <w:t>Toute fausse déclaration est passible de peines d’emprisonnement et d’amendes prévues par les articles 441-6 et 441-7 du code pénal.</w:t>
      </w:r>
    </w:p>
    <w:p w14:paraId="580EAA7F" w14:textId="77777777" w:rsidR="00C747DF" w:rsidRDefault="00C747DF" w:rsidP="00C747DF">
      <w:pPr>
        <w:suppressAutoHyphens/>
        <w:spacing w:after="0" w:line="240" w:lineRule="auto"/>
        <w:jc w:val="both"/>
      </w:pPr>
      <w:r w:rsidRPr="00A95438">
        <w:rPr>
          <w:rFonts w:ascii="Arial" w:eastAsia="Times New Roman" w:hAnsi="Arial" w:cs="Arial"/>
          <w:sz w:val="16"/>
          <w:szCs w:val="24"/>
          <w:lang w:eastAsia="ar-SA"/>
        </w:rPr>
        <w:t>Le droit d’accès aux informations prévues par la loi n° 78-17 du 6 janvier 1978 relative à l’informatique, aux fichiers et aux libertés s’exerce auprès du service ou de l’Etablissement auprès duquel vous avez déposé votre dossier.</w:t>
      </w:r>
    </w:p>
    <w:p w14:paraId="2451C6D8" w14:textId="77777777" w:rsidR="00280079" w:rsidRDefault="00280079" w:rsidP="00E966D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sectPr w:rsidR="00280079" w:rsidSect="00C747DF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1754" w14:textId="77777777" w:rsidR="00A55E58" w:rsidRDefault="00A55E58" w:rsidP="00E966D9">
      <w:pPr>
        <w:spacing w:after="0" w:line="240" w:lineRule="auto"/>
      </w:pPr>
      <w:r>
        <w:separator/>
      </w:r>
    </w:p>
  </w:endnote>
  <w:endnote w:type="continuationSeparator" w:id="0">
    <w:p w14:paraId="2E19FFD5" w14:textId="77777777" w:rsidR="00A55E58" w:rsidRDefault="00A55E58" w:rsidP="00E9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D15C" w14:textId="77777777" w:rsidR="00A55E58" w:rsidRDefault="00A55E58" w:rsidP="00E966D9">
      <w:pPr>
        <w:spacing w:after="0" w:line="240" w:lineRule="auto"/>
      </w:pPr>
      <w:r>
        <w:separator/>
      </w:r>
    </w:p>
  </w:footnote>
  <w:footnote w:type="continuationSeparator" w:id="0">
    <w:p w14:paraId="7384AF85" w14:textId="77777777" w:rsidR="00A55E58" w:rsidRDefault="00A55E58" w:rsidP="00E966D9">
      <w:pPr>
        <w:spacing w:after="0" w:line="240" w:lineRule="auto"/>
      </w:pPr>
      <w:r>
        <w:continuationSeparator/>
      </w:r>
    </w:p>
  </w:footnote>
  <w:footnote w:id="1">
    <w:p w14:paraId="59751029" w14:textId="77777777" w:rsidR="00A079BD" w:rsidRPr="00EC5C10" w:rsidRDefault="00A079BD" w:rsidP="00A079BD">
      <w:pPr>
        <w:pStyle w:val="Notedebasdepage"/>
        <w:jc w:val="both"/>
        <w:rPr>
          <w:rFonts w:ascii="Arial" w:hAnsi="Arial" w:cs="Arial"/>
          <w:sz w:val="16"/>
          <w:szCs w:val="16"/>
        </w:rPr>
      </w:pPr>
      <w:r>
        <w:rPr>
          <w:rStyle w:val="Caractresdenotedebasdepage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</w:r>
      <w:r w:rsidRPr="00EC5C10">
        <w:rPr>
          <w:rFonts w:ascii="Arial" w:hAnsi="Arial" w:cs="Arial"/>
          <w:sz w:val="16"/>
          <w:szCs w:val="16"/>
        </w:rPr>
        <w:t>  Ne pas indiquer les centimes d’euros.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1A6"/>
    <w:multiLevelType w:val="hybridMultilevel"/>
    <w:tmpl w:val="F0E65002"/>
    <w:lvl w:ilvl="0" w:tplc="5DB41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42E79"/>
    <w:multiLevelType w:val="hybridMultilevel"/>
    <w:tmpl w:val="C6D68D20"/>
    <w:lvl w:ilvl="0" w:tplc="15047D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318BC"/>
    <w:multiLevelType w:val="hybridMultilevel"/>
    <w:tmpl w:val="1CA8AE7C"/>
    <w:lvl w:ilvl="0" w:tplc="15047D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D9"/>
    <w:rsid w:val="0002143A"/>
    <w:rsid w:val="00183EEA"/>
    <w:rsid w:val="00215243"/>
    <w:rsid w:val="0027192D"/>
    <w:rsid w:val="00280079"/>
    <w:rsid w:val="003A6081"/>
    <w:rsid w:val="003E336A"/>
    <w:rsid w:val="00431629"/>
    <w:rsid w:val="004A52BA"/>
    <w:rsid w:val="00503563"/>
    <w:rsid w:val="00520454"/>
    <w:rsid w:val="00531E38"/>
    <w:rsid w:val="00570CF3"/>
    <w:rsid w:val="00573861"/>
    <w:rsid w:val="005745A3"/>
    <w:rsid w:val="00667101"/>
    <w:rsid w:val="006B5218"/>
    <w:rsid w:val="00917DA4"/>
    <w:rsid w:val="0092618E"/>
    <w:rsid w:val="00971367"/>
    <w:rsid w:val="00A079BD"/>
    <w:rsid w:val="00A55E58"/>
    <w:rsid w:val="00AA7D71"/>
    <w:rsid w:val="00AD6D5C"/>
    <w:rsid w:val="00B47484"/>
    <w:rsid w:val="00C10EE7"/>
    <w:rsid w:val="00C46CA2"/>
    <w:rsid w:val="00C611E6"/>
    <w:rsid w:val="00C747DF"/>
    <w:rsid w:val="00CE1F27"/>
    <w:rsid w:val="00D1692E"/>
    <w:rsid w:val="00D50CA6"/>
    <w:rsid w:val="00E03545"/>
    <w:rsid w:val="00E966D9"/>
    <w:rsid w:val="00EB284E"/>
    <w:rsid w:val="00EF68B5"/>
    <w:rsid w:val="00F046B1"/>
    <w:rsid w:val="00F9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8511"/>
  <w15:chartTrackingRefBased/>
  <w15:docId w15:val="{E00106C9-7920-433E-9C79-9FD1CE78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D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66D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66D9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966D9"/>
    <w:rPr>
      <w:rFonts w:ascii="Times New Roman" w:hAnsi="Times New Roman"/>
      <w:sz w:val="24"/>
      <w:szCs w:val="24"/>
    </w:rPr>
  </w:style>
  <w:style w:type="character" w:customStyle="1" w:styleId="Caractresdenotedebasdepage">
    <w:name w:val="Caractères de note de bas de page"/>
    <w:rsid w:val="00E966D9"/>
    <w:rPr>
      <w:vertAlign w:val="superscript"/>
    </w:rPr>
  </w:style>
  <w:style w:type="character" w:styleId="Lienhypertexte">
    <w:name w:val="Hyperlink"/>
    <w:uiPriority w:val="99"/>
    <w:unhideWhenUsed/>
    <w:rsid w:val="00E966D9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C747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C4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6B5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@cc-paysdebitch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912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Baerenzung, Marie</dc:creator>
  <cp:keywords/>
  <dc:description/>
  <cp:lastModifiedBy>COMMUNAUTE DE COMMUNES DU PAYS DE BITCHE</cp:lastModifiedBy>
  <cp:revision>9</cp:revision>
  <cp:lastPrinted>2021-08-05T15:47:00Z</cp:lastPrinted>
  <dcterms:created xsi:type="dcterms:W3CDTF">2021-07-30T14:19:00Z</dcterms:created>
  <dcterms:modified xsi:type="dcterms:W3CDTF">2021-09-15T12:41:00Z</dcterms:modified>
</cp:coreProperties>
</file>